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Pr="00717F5C" w:rsidRDefault="00717F5C" w:rsidP="009C7FA7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>2: Supply and demand</w:t>
      </w:r>
    </w:p>
    <w:p w:rsidR="00FC2316" w:rsidRPr="00144E49" w:rsidRDefault="00FC2316" w:rsidP="00241412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144E49">
        <w:rPr>
          <w:lang w:val="en-US"/>
        </w:rPr>
        <w:t>If the price of a good rises (all other factors remain equal) what happens to supply and d</w:t>
      </w:r>
      <w:r w:rsidRPr="00144E49">
        <w:rPr>
          <w:lang w:val="en-US"/>
        </w:rPr>
        <w:t>e</w:t>
      </w:r>
      <w:r w:rsidRPr="00144E49">
        <w:rPr>
          <w:lang w:val="en-US"/>
        </w:rPr>
        <w:t>mand?</w:t>
      </w:r>
    </w:p>
    <w:p w:rsidR="00FC2316" w:rsidRPr="00144E49" w:rsidRDefault="00FC2316" w:rsidP="00241412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144E49">
        <w:rPr>
          <w:lang w:val="en-US"/>
        </w:rPr>
        <w:t xml:space="preserve">How do you call the point where supply and demand </w:t>
      </w:r>
      <w:proofErr w:type="gramStart"/>
      <w:r w:rsidRPr="00144E49">
        <w:rPr>
          <w:lang w:val="en-US"/>
        </w:rPr>
        <w:t>meet</w:t>
      </w:r>
      <w:proofErr w:type="gramEnd"/>
      <w:r w:rsidRPr="00144E49">
        <w:rPr>
          <w:lang w:val="en-US"/>
        </w:rPr>
        <w:t>?</w:t>
      </w:r>
    </w:p>
    <w:p w:rsidR="00C273C6" w:rsidRPr="00546431" w:rsidRDefault="00FC2316" w:rsidP="00241412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Name 4 determinants for supply and demand.</w:t>
      </w:r>
    </w:p>
    <w:p w:rsidR="009C7FA7" w:rsidRPr="00717F5C" w:rsidRDefault="00717F5C" w:rsidP="009C7FA7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 xml:space="preserve">3: </w:t>
      </w:r>
      <w:r w:rsidR="009C7FA7" w:rsidRPr="00717F5C">
        <w:rPr>
          <w:b/>
          <w:szCs w:val="22"/>
          <w:lang w:val="en-US"/>
        </w:rPr>
        <w:t>Price elasticity of Demand</w:t>
      </w:r>
    </w:p>
    <w:p w:rsidR="00241412" w:rsidRPr="00546431" w:rsidRDefault="00241412" w:rsidP="00241412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 xml:space="preserve">How does more consuming </w:t>
      </w:r>
      <w:proofErr w:type="gramStart"/>
      <w:r w:rsidRPr="00546431">
        <w:rPr>
          <w:color w:val="FF0000"/>
          <w:lang w:val="en-US"/>
        </w:rPr>
        <w:t>of a good influences</w:t>
      </w:r>
      <w:proofErr w:type="gramEnd"/>
      <w:r w:rsidRPr="00546431">
        <w:rPr>
          <w:color w:val="FF0000"/>
          <w:lang w:val="en-US"/>
        </w:rPr>
        <w:t xml:space="preserve"> the additional utility?</w:t>
      </w:r>
    </w:p>
    <w:p w:rsidR="00241412" w:rsidRPr="00546431" w:rsidRDefault="00241412" w:rsidP="00241412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Is it possible that total utility fall to zero or become negative?</w:t>
      </w:r>
    </w:p>
    <w:p w:rsidR="00241412" w:rsidRPr="00241412" w:rsidRDefault="00241412" w:rsidP="00241412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241412">
        <w:rPr>
          <w:lang w:val="en-US"/>
        </w:rPr>
        <w:t>Which two factors affecting the budget line?</w:t>
      </w:r>
    </w:p>
    <w:p w:rsidR="00241412" w:rsidRPr="00241412" w:rsidRDefault="00241412" w:rsidP="00241412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241412">
        <w:rPr>
          <w:lang w:val="en-US"/>
        </w:rPr>
        <w:t>What can be a problem of making rational choices?</w:t>
      </w:r>
    </w:p>
    <w:p w:rsidR="00144E49" w:rsidRPr="00241412" w:rsidRDefault="00241412" w:rsidP="00241412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241412">
        <w:rPr>
          <w:lang w:val="en-US"/>
        </w:rPr>
        <w:t>How would marginal utility be affected by a rise in the price of a complementary good?</w:t>
      </w:r>
    </w:p>
    <w:p w:rsidR="009C7FA7" w:rsidRPr="00717F5C" w:rsidRDefault="00717F5C" w:rsidP="009C7FA7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 xml:space="preserve">4: </w:t>
      </w:r>
      <w:r w:rsidR="00546431">
        <w:rPr>
          <w:b/>
          <w:szCs w:val="22"/>
          <w:lang w:val="en-US"/>
        </w:rPr>
        <w:t>Background to Demand</w:t>
      </w:r>
    </w:p>
    <w:p w:rsidR="00A01BAE" w:rsidRPr="00241412" w:rsidRDefault="00A01BAE" w:rsidP="00241412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241412">
        <w:rPr>
          <w:lang w:val="en-US"/>
        </w:rPr>
        <w:t>If the price of a good rises (all other factors remain equal) what happens to supply and d</w:t>
      </w:r>
      <w:r w:rsidRPr="00241412">
        <w:rPr>
          <w:lang w:val="en-US"/>
        </w:rPr>
        <w:t>e</w:t>
      </w:r>
      <w:r w:rsidRPr="00241412">
        <w:rPr>
          <w:lang w:val="en-US"/>
        </w:rPr>
        <w:t>mand?</w:t>
      </w:r>
    </w:p>
    <w:p w:rsidR="00A01BAE" w:rsidRPr="00241412" w:rsidRDefault="00A01BAE" w:rsidP="00241412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241412">
        <w:rPr>
          <w:lang w:val="en-US"/>
        </w:rPr>
        <w:t xml:space="preserve">How do you call the point where supply and demand </w:t>
      </w:r>
      <w:proofErr w:type="gramStart"/>
      <w:r w:rsidRPr="00241412">
        <w:rPr>
          <w:lang w:val="en-US"/>
        </w:rPr>
        <w:t>meet</w:t>
      </w:r>
      <w:proofErr w:type="gramEnd"/>
      <w:r w:rsidRPr="00241412">
        <w:rPr>
          <w:lang w:val="en-US"/>
        </w:rPr>
        <w:t>?</w:t>
      </w:r>
    </w:p>
    <w:p w:rsidR="00A01BAE" w:rsidRPr="00241412" w:rsidRDefault="00A01BAE" w:rsidP="00241412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241412">
        <w:rPr>
          <w:lang w:val="en-US"/>
        </w:rPr>
        <w:t>Name 4 determinants for supply and demand.</w:t>
      </w:r>
    </w:p>
    <w:p w:rsidR="009A5AC8" w:rsidRPr="00717F5C" w:rsidRDefault="009A5AC8" w:rsidP="009A5AC8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>5: Background to supply</w:t>
      </w:r>
    </w:p>
    <w:p w:rsidR="00B33E28" w:rsidRPr="00546431" w:rsidRDefault="00B33E28" w:rsidP="00241412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Define what short-run means and point out the</w:t>
      </w:r>
      <w:r w:rsidR="00241412" w:rsidRPr="00546431">
        <w:rPr>
          <w:color w:val="FF0000"/>
          <w:lang w:val="en-US"/>
        </w:rPr>
        <w:t xml:space="preserve"> </w:t>
      </w:r>
      <w:r w:rsidRPr="00546431">
        <w:rPr>
          <w:color w:val="FF0000"/>
          <w:lang w:val="en-US"/>
        </w:rPr>
        <w:t>difference to long-run.</w:t>
      </w:r>
    </w:p>
    <w:p w:rsidR="00B33E28" w:rsidRPr="00546431" w:rsidRDefault="00B33E28" w:rsidP="00241412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Explain the terms average and marginal physical</w:t>
      </w:r>
      <w:r w:rsidR="00241412" w:rsidRPr="00546431">
        <w:rPr>
          <w:color w:val="FF0000"/>
          <w:lang w:val="en-US"/>
        </w:rPr>
        <w:t xml:space="preserve"> </w:t>
      </w:r>
      <w:r w:rsidRPr="00546431">
        <w:rPr>
          <w:color w:val="FF0000"/>
          <w:lang w:val="en-US"/>
        </w:rPr>
        <w:t>products and how the MPP influences the APP</w:t>
      </w:r>
    </w:p>
    <w:p w:rsidR="00717F5C" w:rsidRPr="00144E49" w:rsidRDefault="00B33E28" w:rsidP="00241412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144E49">
        <w:rPr>
          <w:lang w:val="en-US"/>
        </w:rPr>
        <w:t>Name three different types of costs and give an</w:t>
      </w:r>
      <w:r w:rsidR="00144E49" w:rsidRPr="00144E49">
        <w:rPr>
          <w:lang w:val="en-US"/>
        </w:rPr>
        <w:t xml:space="preserve"> </w:t>
      </w:r>
      <w:r w:rsidRPr="00144E49">
        <w:rPr>
          <w:lang w:val="en-US"/>
        </w:rPr>
        <w:t>example</w:t>
      </w:r>
    </w:p>
    <w:p w:rsidR="009A5AC8" w:rsidRPr="00717F5C" w:rsidRDefault="009A5AC8" w:rsidP="009A5AC8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 xml:space="preserve">6: Profit </w:t>
      </w:r>
      <w:r w:rsidR="00546431" w:rsidRPr="00717F5C">
        <w:rPr>
          <w:b/>
          <w:szCs w:val="22"/>
          <w:lang w:val="en-US"/>
        </w:rPr>
        <w:t>maximizing</w:t>
      </w:r>
      <w:r w:rsidRPr="00717F5C">
        <w:rPr>
          <w:b/>
          <w:szCs w:val="22"/>
          <w:lang w:val="en-US"/>
        </w:rPr>
        <w:t xml:space="preserve"> under perfect competition and monopoly</w:t>
      </w:r>
    </w:p>
    <w:p w:rsidR="00BE5437" w:rsidRPr="00546431" w:rsidRDefault="00BE5437" w:rsidP="00BE5437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Name three main characteristics of a perfect competition market!</w:t>
      </w:r>
    </w:p>
    <w:p w:rsidR="00BE5437" w:rsidRPr="00546431" w:rsidRDefault="00BE5437" w:rsidP="00BE5437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How does the demand behave under perfect competition?</w:t>
      </w:r>
    </w:p>
    <w:p w:rsidR="00144E49" w:rsidRPr="00546431" w:rsidRDefault="00BE5437" w:rsidP="00BE5437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At which point does a firm maximize its profit and how do we find it?</w:t>
      </w:r>
    </w:p>
    <w:p w:rsidR="009A5AC8" w:rsidRPr="00717F5C" w:rsidRDefault="009A5AC8" w:rsidP="009A5AC8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 xml:space="preserve">7: Profit </w:t>
      </w:r>
      <w:r w:rsidR="00546431" w:rsidRPr="00717F5C">
        <w:rPr>
          <w:b/>
          <w:szCs w:val="22"/>
          <w:lang w:val="en-US"/>
        </w:rPr>
        <w:t>maximizing</w:t>
      </w:r>
      <w:bookmarkStart w:id="0" w:name="_GoBack"/>
      <w:bookmarkEnd w:id="0"/>
      <w:r w:rsidRPr="00717F5C">
        <w:rPr>
          <w:b/>
          <w:szCs w:val="22"/>
          <w:lang w:val="en-US"/>
        </w:rPr>
        <w:t xml:space="preserve"> under imperfect competition</w:t>
      </w:r>
    </w:p>
    <w:p w:rsidR="00DC219B" w:rsidRPr="00546431" w:rsidRDefault="00DC219B" w:rsidP="00241412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 xml:space="preserve">How many firms constitute an oligopoly? What else characterizes oligopoly markets? </w:t>
      </w:r>
    </w:p>
    <w:p w:rsidR="00DC219B" w:rsidRPr="00546431" w:rsidRDefault="00DC219B" w:rsidP="00241412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 xml:space="preserve">If two businesses are selling the same good or service, who would benefit if they cooperated on pricing? Who would benefit if they competed based on pricing? </w:t>
      </w:r>
    </w:p>
    <w:p w:rsidR="00717F5C" w:rsidRPr="00546431" w:rsidRDefault="00DC219B" w:rsidP="00241412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 xml:space="preserve">Imagine there are two prisoners, Bonny and Clyde. They are interrogated separately, thus cannot communicate. </w:t>
      </w:r>
      <w:proofErr w:type="spellStart"/>
      <w:r w:rsidRPr="00546431">
        <w:rPr>
          <w:color w:val="FF0000"/>
          <w:lang w:val="en-US"/>
        </w:rPr>
        <w:t>They</w:t>
      </w:r>
      <w:proofErr w:type="spellEnd"/>
      <w:r w:rsidRPr="00546431">
        <w:rPr>
          <w:color w:val="FF0000"/>
          <w:lang w:val="en-US"/>
        </w:rPr>
        <w:t xml:space="preserve"> </w:t>
      </w:r>
      <w:proofErr w:type="spellStart"/>
      <w:r w:rsidRPr="00546431">
        <w:rPr>
          <w:color w:val="FF0000"/>
          <w:lang w:val="en-US"/>
        </w:rPr>
        <w:t>have</w:t>
      </w:r>
      <w:proofErr w:type="spellEnd"/>
      <w:r w:rsidRPr="00546431">
        <w:rPr>
          <w:color w:val="FF0000"/>
          <w:lang w:val="en-US"/>
        </w:rPr>
        <w:t xml:space="preserve"> </w:t>
      </w:r>
      <w:proofErr w:type="spellStart"/>
      <w:r w:rsidRPr="00546431">
        <w:rPr>
          <w:color w:val="FF0000"/>
          <w:lang w:val="en-US"/>
        </w:rPr>
        <w:t>two</w:t>
      </w:r>
      <w:proofErr w:type="spellEnd"/>
      <w:r w:rsidRPr="00546431">
        <w:rPr>
          <w:color w:val="FF0000"/>
          <w:lang w:val="en-US"/>
        </w:rPr>
        <w:t xml:space="preserve"> alternatives: </w:t>
      </w:r>
      <w:proofErr w:type="spellStart"/>
      <w:r w:rsidRPr="00546431">
        <w:rPr>
          <w:color w:val="FF0000"/>
          <w:lang w:val="en-US"/>
        </w:rPr>
        <w:t>confess</w:t>
      </w:r>
      <w:proofErr w:type="spellEnd"/>
      <w:r w:rsidRPr="00546431">
        <w:rPr>
          <w:color w:val="FF0000"/>
          <w:lang w:val="en-US"/>
        </w:rPr>
        <w:t xml:space="preserve">, not </w:t>
      </w:r>
      <w:proofErr w:type="spellStart"/>
      <w:r w:rsidRPr="00546431">
        <w:rPr>
          <w:color w:val="FF0000"/>
          <w:lang w:val="en-US"/>
        </w:rPr>
        <w:t>confess</w:t>
      </w:r>
      <w:proofErr w:type="spellEnd"/>
      <w:r w:rsidRPr="00546431">
        <w:rPr>
          <w:color w:val="FF0000"/>
          <w:lang w:val="en-US"/>
        </w:rPr>
        <w:t xml:space="preserve">. </w:t>
      </w:r>
      <w:r w:rsidR="00546431" w:rsidRPr="00546431">
        <w:rPr>
          <w:color w:val="FF0000"/>
          <w:lang w:val="en-US"/>
        </w:rPr>
        <w:br/>
      </w:r>
      <w:r w:rsidRPr="00546431">
        <w:rPr>
          <w:color w:val="FF0000"/>
          <w:lang w:val="en-US"/>
        </w:rPr>
        <w:t>If both confess they get a sentence of 3 years each. If either Bonny or Clyde alone confesses, he/she will get 4 months but the other one gets 10 years. If both do not confess both get impri</w:t>
      </w:r>
      <w:r w:rsidRPr="00546431">
        <w:rPr>
          <w:color w:val="FF0000"/>
          <w:lang w:val="en-US"/>
        </w:rPr>
        <w:t>s</w:t>
      </w:r>
      <w:r w:rsidRPr="00546431">
        <w:rPr>
          <w:color w:val="FF0000"/>
          <w:lang w:val="en-US"/>
        </w:rPr>
        <w:t>oned for 1 year. Draw a pay-off matrix and derive the dominant strategy.</w:t>
      </w:r>
    </w:p>
    <w:p w:rsidR="009A5AC8" w:rsidRPr="00546431" w:rsidRDefault="009A5AC8" w:rsidP="00144E49">
      <w:pPr>
        <w:rPr>
          <w:b/>
          <w:szCs w:val="22"/>
          <w:lang w:val="en-US"/>
        </w:rPr>
      </w:pPr>
      <w:r w:rsidRPr="00546431">
        <w:rPr>
          <w:b/>
          <w:szCs w:val="22"/>
          <w:lang w:val="en-US"/>
        </w:rPr>
        <w:t>8: Alternative theories of the firm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546431">
        <w:rPr>
          <w:lang w:val="en-US"/>
        </w:rPr>
        <w:t xml:space="preserve">What does “merger” and “strategic alliance” </w:t>
      </w:r>
      <w:proofErr w:type="gramStart"/>
      <w:r w:rsidRPr="00546431">
        <w:rPr>
          <w:lang w:val="en-US"/>
        </w:rPr>
        <w:t>mean ?</w:t>
      </w:r>
      <w:proofErr w:type="gramEnd"/>
      <w:r w:rsidRPr="00546431">
        <w:rPr>
          <w:lang w:val="en-US"/>
        </w:rPr>
        <w:t xml:space="preserve"> What are their way of doing ?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546431">
        <w:rPr>
          <w:lang w:val="en-US"/>
        </w:rPr>
        <w:t xml:space="preserve">What are the advantages of merger activities in terms of the relation in between growth </w:t>
      </w:r>
      <w:r>
        <w:rPr>
          <w:lang w:val="en-US"/>
        </w:rPr>
        <w:t>&amp;</w:t>
      </w:r>
      <w:r w:rsidRPr="00546431">
        <w:rPr>
          <w:lang w:val="en-US"/>
        </w:rPr>
        <w:t xml:space="preserve"> pro</w:t>
      </w:r>
      <w:r w:rsidRPr="00546431">
        <w:rPr>
          <w:lang w:val="en-US"/>
        </w:rPr>
        <w:t>f</w:t>
      </w:r>
      <w:r w:rsidRPr="00546431">
        <w:rPr>
          <w:lang w:val="en-US"/>
        </w:rPr>
        <w:t>it?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546431">
        <w:rPr>
          <w:lang w:val="en-US"/>
        </w:rPr>
        <w:t>What are the possible disadvantages of strategic alliance activities?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546431">
        <w:rPr>
          <w:lang w:val="en-US"/>
        </w:rPr>
        <w:t>How does the value of the organization affect mergers?</w:t>
      </w:r>
    </w:p>
    <w:p w:rsidR="00546431" w:rsidRPr="00546431" w:rsidRDefault="00546431" w:rsidP="00546431">
      <w:pPr>
        <w:pStyle w:val="Listenabsatz"/>
        <w:rPr>
          <w:lang w:val="en-US"/>
        </w:rPr>
      </w:pPr>
      <w:proofErr w:type="gramStart"/>
      <w:r w:rsidRPr="00546431">
        <w:rPr>
          <w:u w:val="single"/>
          <w:lang w:val="en-US"/>
        </w:rPr>
        <w:t>additional</w:t>
      </w:r>
      <w:proofErr w:type="gramEnd"/>
      <w:r w:rsidRPr="00546431">
        <w:rPr>
          <w:u w:val="single"/>
          <w:lang w:val="en-US"/>
        </w:rPr>
        <w:t xml:space="preserve"> question related to the topic of 8.1 which is included in the final test</w:t>
      </w:r>
      <w:r w:rsidRPr="00546431">
        <w:rPr>
          <w:lang w:val="en-US"/>
        </w:rPr>
        <w:t xml:space="preserve">: 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What are the major types of criticism of the traditional profit-maximizing theory?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546431">
        <w:rPr>
          <w:lang w:val="en-US"/>
        </w:rPr>
        <w:t xml:space="preserve">Can you explain why companies require in some cases merger or strategic alliance activities by highlighting the problems of the traditional profit-maximizing theory and the advantages of these activities? Which advantages might be related to the solution of which problems? </w:t>
      </w:r>
    </w:p>
    <w:p w:rsidR="009A5AC8" w:rsidRDefault="009A5AC8" w:rsidP="009A5AC8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>9: The theory of distribution of income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 xml:space="preserve">Which measures could be taken by the government/society? 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546431">
        <w:rPr>
          <w:lang w:val="en-US"/>
        </w:rPr>
        <w:t xml:space="preserve">Which factors influence the discrimination of black people? 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546431">
        <w:rPr>
          <w:lang w:val="en-US"/>
        </w:rPr>
        <w:t xml:space="preserve">What kind of economic discrimination did we talk about? </w:t>
      </w:r>
    </w:p>
    <w:p w:rsidR="00546431" w:rsidRPr="00717F5C" w:rsidRDefault="00546431" w:rsidP="009A5AC8">
      <w:pPr>
        <w:rPr>
          <w:b/>
          <w:szCs w:val="22"/>
          <w:lang w:val="en-US"/>
        </w:rPr>
      </w:pPr>
    </w:p>
    <w:p w:rsidR="009A5AC8" w:rsidRDefault="009A5AC8" w:rsidP="009A5AC8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>10: Inequality, poverty and policies to redistribute incomes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1. What are two methods to measure inequality?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 xml:space="preserve">2. What is the difference between income and </w:t>
      </w:r>
      <w:proofErr w:type="gramStart"/>
      <w:r w:rsidRPr="00546431">
        <w:rPr>
          <w:color w:val="FF0000"/>
          <w:lang w:val="en-US"/>
        </w:rPr>
        <w:t>wealth ?</w:t>
      </w:r>
      <w:proofErr w:type="gramEnd"/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color w:val="FF0000"/>
          <w:lang w:val="en-US"/>
        </w:rPr>
      </w:pPr>
      <w:r w:rsidRPr="00546431">
        <w:rPr>
          <w:color w:val="FF0000"/>
          <w:lang w:val="en-US"/>
        </w:rPr>
        <w:t>3. How does the size distribution of income graph look if it is perfectly</w:t>
      </w:r>
      <w:r w:rsidRPr="00546431">
        <w:rPr>
          <w:color w:val="FF0000"/>
          <w:lang w:val="en-US"/>
        </w:rPr>
        <w:t xml:space="preserve"> </w:t>
      </w:r>
      <w:r w:rsidRPr="00546431">
        <w:rPr>
          <w:color w:val="FF0000"/>
          <w:lang w:val="en-US"/>
        </w:rPr>
        <w:t>equal?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546431">
        <w:rPr>
          <w:lang w:val="en-US"/>
        </w:rPr>
        <w:t>4. Name 3 causes for income inequality.</w:t>
      </w:r>
    </w:p>
    <w:p w:rsidR="00546431" w:rsidRPr="00546431" w:rsidRDefault="00546431" w:rsidP="00546431">
      <w:pPr>
        <w:pStyle w:val="Listenabsatz"/>
        <w:numPr>
          <w:ilvl w:val="0"/>
          <w:numId w:val="42"/>
        </w:numPr>
        <w:ind w:left="284" w:hanging="218"/>
        <w:rPr>
          <w:lang w:val="en-US"/>
        </w:rPr>
      </w:pPr>
      <w:r w:rsidRPr="00546431">
        <w:rPr>
          <w:lang w:val="en-US"/>
        </w:rPr>
        <w:t xml:space="preserve">5. What is the functional distribution of </w:t>
      </w:r>
      <w:proofErr w:type="gramStart"/>
      <w:r w:rsidRPr="00546431">
        <w:rPr>
          <w:lang w:val="en-US"/>
        </w:rPr>
        <w:t>income ?</w:t>
      </w:r>
      <w:proofErr w:type="gramEnd"/>
    </w:p>
    <w:p w:rsidR="0072037A" w:rsidRDefault="009A5AC8" w:rsidP="009A5AC8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>11: Markets, efficiency and the public interest</w:t>
      </w:r>
    </w:p>
    <w:p w:rsidR="00546431" w:rsidRDefault="00546431" w:rsidP="009A5AC8">
      <w:pPr>
        <w:rPr>
          <w:b/>
          <w:szCs w:val="22"/>
          <w:lang w:val="en-US"/>
        </w:rPr>
      </w:pPr>
    </w:p>
    <w:p w:rsidR="009A5AC8" w:rsidRPr="00717F5C" w:rsidRDefault="009A5AC8" w:rsidP="009A5AC8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>12: Environmental Policy</w:t>
      </w:r>
    </w:p>
    <w:p w:rsidR="00717F5C" w:rsidRPr="00717F5C" w:rsidRDefault="00717F5C" w:rsidP="009A5AC8">
      <w:pPr>
        <w:rPr>
          <w:b/>
          <w:szCs w:val="22"/>
          <w:lang w:val="en-US"/>
        </w:rPr>
      </w:pPr>
    </w:p>
    <w:p w:rsidR="009A5AC8" w:rsidRDefault="009A5AC8" w:rsidP="009A5AC8">
      <w:pPr>
        <w:rPr>
          <w:b/>
          <w:szCs w:val="22"/>
          <w:lang w:val="en-US"/>
        </w:rPr>
      </w:pPr>
      <w:r w:rsidRPr="00717F5C">
        <w:rPr>
          <w:b/>
          <w:szCs w:val="22"/>
          <w:lang w:val="en-US"/>
        </w:rPr>
        <w:t>13: Governmental Policy towards Business</w:t>
      </w:r>
    </w:p>
    <w:p w:rsidR="00546431" w:rsidRDefault="00546431" w:rsidP="009A5AC8">
      <w:pPr>
        <w:rPr>
          <w:b/>
          <w:szCs w:val="22"/>
          <w:lang w:val="en-US"/>
        </w:rPr>
      </w:pPr>
    </w:p>
    <w:p w:rsidR="00546431" w:rsidRPr="00717F5C" w:rsidRDefault="00546431" w:rsidP="009A5AC8">
      <w:pPr>
        <w:rPr>
          <w:b/>
          <w:szCs w:val="22"/>
          <w:lang w:val="en-US"/>
        </w:rPr>
      </w:pPr>
    </w:p>
    <w:sectPr w:rsidR="00546431" w:rsidRPr="00717F5C" w:rsidSect="00BE5437">
      <w:headerReference w:type="default" r:id="rId8"/>
      <w:footerReference w:type="default" r:id="rId9"/>
      <w:pgSz w:w="11906" w:h="16838"/>
      <w:pgMar w:top="1098" w:right="1418" w:bottom="1361" w:left="1418" w:header="567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04" w:rsidRDefault="008E2D04">
      <w:r>
        <w:separator/>
      </w:r>
    </w:p>
  </w:endnote>
  <w:endnote w:type="continuationSeparator" w:id="0">
    <w:p w:rsidR="008E2D04" w:rsidRDefault="008E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79" w:rsidRDefault="008E2D04">
    <w:pPr>
      <w:pStyle w:val="Fuzeile"/>
      <w:tabs>
        <w:tab w:val="clear" w:pos="4536"/>
        <w:tab w:val="clear" w:pos="9781"/>
        <w:tab w:val="right" w:pos="9072"/>
      </w:tabs>
      <w:spacing w:before="0"/>
      <w:rPr>
        <w:sz w:val="16"/>
      </w:rPr>
    </w:pPr>
    <w:r>
      <w:fldChar w:fldCharType="begin"/>
    </w:r>
    <w:r>
      <w:instrText xml:space="preserve"> FILENAME \p </w:instrText>
    </w:r>
    <w:r>
      <w:fldChar w:fldCharType="separate"/>
    </w:r>
    <w:r w:rsidR="00546431">
      <w:rPr>
        <w:noProof/>
      </w:rPr>
      <w:t>C:\Hochschu\VWL\VWL1\Review Questions BIM 2017.docx</w:t>
    </w:r>
    <w:r>
      <w:rPr>
        <w:noProof/>
      </w:rPr>
      <w:fldChar w:fldCharType="end"/>
    </w:r>
    <w:r w:rsidR="002E7D79">
      <w:tab/>
    </w:r>
    <w:r w:rsidR="002E7D79">
      <w:rPr>
        <w:rStyle w:val="Seitenzahl"/>
        <w:sz w:val="14"/>
      </w:rPr>
      <w:fldChar w:fldCharType="begin"/>
    </w:r>
    <w:r w:rsidR="002E7D79">
      <w:rPr>
        <w:rStyle w:val="Seitenzahl"/>
        <w:sz w:val="14"/>
      </w:rPr>
      <w:instrText xml:space="preserve"> DATE \@ "dd.MM.yy" </w:instrText>
    </w:r>
    <w:r w:rsidR="002E7D79">
      <w:rPr>
        <w:rStyle w:val="Seitenzahl"/>
        <w:sz w:val="14"/>
      </w:rPr>
      <w:fldChar w:fldCharType="separate"/>
    </w:r>
    <w:r w:rsidR="00546431">
      <w:rPr>
        <w:rStyle w:val="Seitenzahl"/>
        <w:noProof/>
        <w:sz w:val="14"/>
      </w:rPr>
      <w:t>20.06.17</w:t>
    </w:r>
    <w:r w:rsidR="002E7D79">
      <w:rPr>
        <w:rStyle w:val="Seitenzahl"/>
        <w:sz w:val="14"/>
      </w:rPr>
      <w:fldChar w:fldCharType="end"/>
    </w:r>
    <w:r w:rsidR="002E7D79">
      <w:rPr>
        <w:rStyle w:val="Seitenzahl"/>
      </w:rPr>
      <w:t xml:space="preserve">; </w:t>
    </w:r>
    <w:r w:rsidR="002E7D79">
      <w:rPr>
        <w:rStyle w:val="Seitenzahl"/>
      </w:rPr>
      <w:fldChar w:fldCharType="begin"/>
    </w:r>
    <w:r w:rsidR="002E7D79">
      <w:rPr>
        <w:rStyle w:val="Seitenzahl"/>
      </w:rPr>
      <w:instrText xml:space="preserve"> TIME \@ "HH:mm" </w:instrText>
    </w:r>
    <w:r w:rsidR="002E7D79">
      <w:rPr>
        <w:rStyle w:val="Seitenzahl"/>
      </w:rPr>
      <w:fldChar w:fldCharType="separate"/>
    </w:r>
    <w:r w:rsidR="00546431">
      <w:rPr>
        <w:rStyle w:val="Seitenzahl"/>
        <w:noProof/>
      </w:rPr>
      <w:t>19:26</w:t>
    </w:r>
    <w:r w:rsidR="002E7D79">
      <w:rPr>
        <w:rStyle w:val="Seitenzahl"/>
      </w:rPr>
      <w:fldChar w:fldCharType="end"/>
    </w:r>
    <w:r w:rsidR="002E7D79">
      <w:rPr>
        <w:sz w:val="16"/>
      </w:rPr>
      <w:t xml:space="preserve">  </w:t>
    </w:r>
    <w:r w:rsidR="002E7D79">
      <w:rPr>
        <w:rStyle w:val="Seitenzahl"/>
        <w:sz w:val="16"/>
      </w:rPr>
      <w:t xml:space="preserve">–  </w:t>
    </w:r>
    <w:r w:rsidR="002E7D79">
      <w:rPr>
        <w:sz w:val="16"/>
      </w:rPr>
      <w:t xml:space="preserve">Seite </w:t>
    </w:r>
    <w:r w:rsidR="002E7D79">
      <w:rPr>
        <w:rStyle w:val="Seitenzahl"/>
        <w:sz w:val="16"/>
      </w:rPr>
      <w:fldChar w:fldCharType="begin"/>
    </w:r>
    <w:r w:rsidR="002E7D79">
      <w:rPr>
        <w:rStyle w:val="Seitenzahl"/>
        <w:sz w:val="16"/>
      </w:rPr>
      <w:instrText xml:space="preserve"> PAGE </w:instrText>
    </w:r>
    <w:r w:rsidR="002E7D79">
      <w:rPr>
        <w:rStyle w:val="Seitenzahl"/>
        <w:sz w:val="16"/>
      </w:rPr>
      <w:fldChar w:fldCharType="separate"/>
    </w:r>
    <w:r w:rsidR="00546431">
      <w:rPr>
        <w:rStyle w:val="Seitenzahl"/>
        <w:noProof/>
        <w:sz w:val="16"/>
      </w:rPr>
      <w:t>1</w:t>
    </w:r>
    <w:r w:rsidR="002E7D79">
      <w:rPr>
        <w:rStyle w:val="Seitenzahl"/>
        <w:sz w:val="16"/>
      </w:rPr>
      <w:fldChar w:fldCharType="end"/>
    </w:r>
    <w:r w:rsidR="002E7D79">
      <w:rPr>
        <w:rStyle w:val="Seitenzah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04" w:rsidRDefault="008E2D04">
      <w:r>
        <w:separator/>
      </w:r>
    </w:p>
  </w:footnote>
  <w:footnote w:type="continuationSeparator" w:id="0">
    <w:p w:rsidR="008E2D04" w:rsidRDefault="008E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79" w:rsidRPr="009A5AC8" w:rsidRDefault="00A52B59" w:rsidP="00A52B59">
    <w:pPr>
      <w:pStyle w:val="Kopfzeile"/>
      <w:spacing w:before="0"/>
      <w:jc w:val="right"/>
      <w:rPr>
        <w:rFonts w:ascii="Arial" w:hAnsi="Arial" w:cs="Arial"/>
        <w:sz w:val="20"/>
        <w:lang w:val="en-US"/>
      </w:rPr>
    </w:pPr>
    <w:r w:rsidRPr="009A5AC8">
      <w:rPr>
        <w:szCs w:val="24"/>
        <w:lang w:val="en-US"/>
      </w:rPr>
      <w:t>Review Questions</w:t>
    </w:r>
    <w:r w:rsidRPr="009A5AC8">
      <w:rPr>
        <w:sz w:val="20"/>
        <w:lang w:val="en-US"/>
      </w:rPr>
      <w:t xml:space="preserve"> </w:t>
    </w:r>
    <w:proofErr w:type="spellStart"/>
    <w:r w:rsidR="00C273C6" w:rsidRPr="009A5AC8">
      <w:rPr>
        <w:sz w:val="20"/>
        <w:lang w:val="en-US"/>
      </w:rPr>
      <w:t>Econs</w:t>
    </w:r>
    <w:proofErr w:type="spellEnd"/>
    <w:r w:rsidR="00C273C6" w:rsidRPr="009A5AC8">
      <w:rPr>
        <w:sz w:val="20"/>
        <w:lang w:val="en-US"/>
      </w:rPr>
      <w:t xml:space="preserve"> I, BIM SoSe 2017</w:t>
    </w:r>
    <w:r w:rsidRPr="009A5AC8">
      <w:rPr>
        <w:rFonts w:ascii="Arial" w:hAnsi="Arial" w:cs="Arial"/>
        <w:sz w:val="20"/>
        <w:lang w:val="en-US"/>
      </w:rPr>
      <w:tab/>
    </w:r>
    <w:r w:rsidRPr="009A5AC8">
      <w:rPr>
        <w:rFonts w:ascii="Arial" w:hAnsi="Arial" w:cs="Arial"/>
        <w:sz w:val="20"/>
        <w:lang w:val="en-US"/>
      </w:rPr>
      <w:tab/>
    </w:r>
    <w:r w:rsidR="002E7D79" w:rsidRPr="009A5AC8">
      <w:rPr>
        <w:rFonts w:ascii="Arial" w:hAnsi="Arial" w:cs="Arial"/>
        <w:sz w:val="20"/>
        <w:lang w:val="en-US"/>
      </w:rPr>
      <w:t>Peter Schmidt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DC02B9"/>
    <w:multiLevelType w:val="hybridMultilevel"/>
    <w:tmpl w:val="23376F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274C2"/>
    <w:multiLevelType w:val="hybridMultilevel"/>
    <w:tmpl w:val="037029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B3C8D"/>
    <w:multiLevelType w:val="hybridMultilevel"/>
    <w:tmpl w:val="C2468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754AC"/>
    <w:multiLevelType w:val="hybridMultilevel"/>
    <w:tmpl w:val="456A6E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8F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65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1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08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4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CA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EF5A38"/>
    <w:multiLevelType w:val="hybridMultilevel"/>
    <w:tmpl w:val="18E441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4B5C"/>
    <w:multiLevelType w:val="hybridMultilevel"/>
    <w:tmpl w:val="ABBE3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6BDA"/>
    <w:multiLevelType w:val="hybridMultilevel"/>
    <w:tmpl w:val="9F1C78F4"/>
    <w:lvl w:ilvl="0" w:tplc="972277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CCD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B075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2808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2405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6C2C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E2D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A4A9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546B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D824AB1"/>
    <w:multiLevelType w:val="hybridMultilevel"/>
    <w:tmpl w:val="48AA01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6247"/>
    <w:multiLevelType w:val="hybridMultilevel"/>
    <w:tmpl w:val="130C1E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22B1"/>
    <w:multiLevelType w:val="hybridMultilevel"/>
    <w:tmpl w:val="23666F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1568"/>
    <w:multiLevelType w:val="hybridMultilevel"/>
    <w:tmpl w:val="E57A17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4D12EFE"/>
    <w:multiLevelType w:val="hybridMultilevel"/>
    <w:tmpl w:val="F23C9F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02B0D"/>
    <w:multiLevelType w:val="hybridMultilevel"/>
    <w:tmpl w:val="9118DD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E1F8F"/>
    <w:multiLevelType w:val="hybridMultilevel"/>
    <w:tmpl w:val="ED2C5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F14BF"/>
    <w:multiLevelType w:val="hybridMultilevel"/>
    <w:tmpl w:val="2C563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557EB4"/>
    <w:multiLevelType w:val="hybridMultilevel"/>
    <w:tmpl w:val="2266209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350C5A"/>
    <w:multiLevelType w:val="hybridMultilevel"/>
    <w:tmpl w:val="A700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50190"/>
    <w:multiLevelType w:val="hybridMultilevel"/>
    <w:tmpl w:val="7FCE6A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A61E0"/>
    <w:multiLevelType w:val="hybridMultilevel"/>
    <w:tmpl w:val="4D9EFBF8"/>
    <w:lvl w:ilvl="0" w:tplc="0176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E7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68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C1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8C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CC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8A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AC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4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27984"/>
    <w:multiLevelType w:val="hybridMultilevel"/>
    <w:tmpl w:val="0630A5BA"/>
    <w:lvl w:ilvl="0" w:tplc="6060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8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8F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65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A1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08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84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CA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FC2CAA"/>
    <w:multiLevelType w:val="hybridMultilevel"/>
    <w:tmpl w:val="4A4EF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F32EA"/>
    <w:multiLevelType w:val="hybridMultilevel"/>
    <w:tmpl w:val="CE80845A"/>
    <w:lvl w:ilvl="0" w:tplc="0E3C9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C1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C4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06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BE4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20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2C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27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945249"/>
    <w:multiLevelType w:val="hybridMultilevel"/>
    <w:tmpl w:val="FC1A3546"/>
    <w:lvl w:ilvl="0" w:tplc="2918D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4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DE2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244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4C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E6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0A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6F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C8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D1D0D"/>
    <w:multiLevelType w:val="hybridMultilevel"/>
    <w:tmpl w:val="6A7CA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4A014F3"/>
    <w:multiLevelType w:val="hybridMultilevel"/>
    <w:tmpl w:val="E9B2D67E"/>
    <w:lvl w:ilvl="0" w:tplc="4B184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DF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EF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0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C7D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87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8C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48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21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E0811"/>
    <w:multiLevelType w:val="hybridMultilevel"/>
    <w:tmpl w:val="DF80EA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F63D2"/>
    <w:multiLevelType w:val="hybridMultilevel"/>
    <w:tmpl w:val="685E7BB8"/>
    <w:lvl w:ilvl="0" w:tplc="BEC886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0E4D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F207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EECA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434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F08B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FC7A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C887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ECA1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6D64730F"/>
    <w:multiLevelType w:val="hybridMultilevel"/>
    <w:tmpl w:val="A9802EA8"/>
    <w:lvl w:ilvl="0" w:tplc="41E43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0D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03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06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C7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4A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2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23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E1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520034"/>
    <w:multiLevelType w:val="hybridMultilevel"/>
    <w:tmpl w:val="D610C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46B21"/>
    <w:multiLevelType w:val="hybridMultilevel"/>
    <w:tmpl w:val="A4BA1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956938"/>
    <w:multiLevelType w:val="hybridMultilevel"/>
    <w:tmpl w:val="15FCE570"/>
    <w:lvl w:ilvl="0" w:tplc="969A1B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19"/>
  </w:num>
  <w:num w:numId="8">
    <w:abstractNumId w:val="12"/>
  </w:num>
  <w:num w:numId="9">
    <w:abstractNumId w:val="16"/>
  </w:num>
  <w:num w:numId="10">
    <w:abstractNumId w:val="3"/>
  </w:num>
  <w:num w:numId="11">
    <w:abstractNumId w:val="23"/>
  </w:num>
  <w:num w:numId="12">
    <w:abstractNumId w:val="15"/>
  </w:num>
  <w:num w:numId="13">
    <w:abstractNumId w:val="38"/>
  </w:num>
  <w:num w:numId="14">
    <w:abstractNumId w:val="29"/>
  </w:num>
  <w:num w:numId="15">
    <w:abstractNumId w:val="7"/>
  </w:num>
  <w:num w:numId="16">
    <w:abstractNumId w:val="34"/>
  </w:num>
  <w:num w:numId="17">
    <w:abstractNumId w:val="13"/>
  </w:num>
  <w:num w:numId="18">
    <w:abstractNumId w:val="17"/>
  </w:num>
  <w:num w:numId="19">
    <w:abstractNumId w:val="28"/>
  </w:num>
  <w:num w:numId="20">
    <w:abstractNumId w:val="25"/>
  </w:num>
  <w:num w:numId="21">
    <w:abstractNumId w:val="27"/>
  </w:num>
  <w:num w:numId="22">
    <w:abstractNumId w:val="24"/>
  </w:num>
  <w:num w:numId="23">
    <w:abstractNumId w:val="33"/>
  </w:num>
  <w:num w:numId="24">
    <w:abstractNumId w:val="4"/>
  </w:num>
  <w:num w:numId="25">
    <w:abstractNumId w:val="8"/>
  </w:num>
  <w:num w:numId="26">
    <w:abstractNumId w:val="37"/>
  </w:num>
  <w:num w:numId="27">
    <w:abstractNumId w:val="20"/>
  </w:num>
  <w:num w:numId="28">
    <w:abstractNumId w:val="6"/>
  </w:num>
  <w:num w:numId="29">
    <w:abstractNumId w:val="14"/>
  </w:num>
  <w:num w:numId="30">
    <w:abstractNumId w:val="11"/>
  </w:num>
  <w:num w:numId="31">
    <w:abstractNumId w:val="10"/>
  </w:num>
  <w:num w:numId="32">
    <w:abstractNumId w:val="1"/>
  </w:num>
  <w:num w:numId="33">
    <w:abstractNumId w:val="32"/>
  </w:num>
  <w:num w:numId="34">
    <w:abstractNumId w:val="35"/>
  </w:num>
  <w:num w:numId="35">
    <w:abstractNumId w:val="22"/>
  </w:num>
  <w:num w:numId="36">
    <w:abstractNumId w:val="36"/>
  </w:num>
  <w:num w:numId="37">
    <w:abstractNumId w:val="9"/>
  </w:num>
  <w:num w:numId="38">
    <w:abstractNumId w:val="2"/>
  </w:num>
  <w:num w:numId="39">
    <w:abstractNumId w:val="30"/>
  </w:num>
  <w:num w:numId="40">
    <w:abstractNumId w:val="5"/>
  </w:num>
  <w:num w:numId="41">
    <w:abstractNumId w:val="26"/>
  </w:num>
  <w:num w:numId="42">
    <w:abstractNumId w:val="18"/>
  </w:num>
  <w:num w:numId="43">
    <w:abstractNumId w:val="39"/>
  </w:num>
  <w:num w:numId="44">
    <w:abstractNumId w:val="2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59"/>
    <w:rsid w:val="00003C5B"/>
    <w:rsid w:val="00023E51"/>
    <w:rsid w:val="000410E5"/>
    <w:rsid w:val="000578B3"/>
    <w:rsid w:val="00066947"/>
    <w:rsid w:val="00067F11"/>
    <w:rsid w:val="0007461A"/>
    <w:rsid w:val="000A7D50"/>
    <w:rsid w:val="000B04A1"/>
    <w:rsid w:val="000B59F8"/>
    <w:rsid w:val="000C6C09"/>
    <w:rsid w:val="000D6ECB"/>
    <w:rsid w:val="000E2F86"/>
    <w:rsid w:val="00111969"/>
    <w:rsid w:val="0013086B"/>
    <w:rsid w:val="00140E1C"/>
    <w:rsid w:val="00144E49"/>
    <w:rsid w:val="00150AFA"/>
    <w:rsid w:val="0019663D"/>
    <w:rsid w:val="001A14AE"/>
    <w:rsid w:val="001A244E"/>
    <w:rsid w:val="001B0FC6"/>
    <w:rsid w:val="001D0E5B"/>
    <w:rsid w:val="00201DF0"/>
    <w:rsid w:val="00220EBF"/>
    <w:rsid w:val="00236111"/>
    <w:rsid w:val="00241412"/>
    <w:rsid w:val="00242262"/>
    <w:rsid w:val="00261D23"/>
    <w:rsid w:val="00276851"/>
    <w:rsid w:val="00292FE0"/>
    <w:rsid w:val="002A74A1"/>
    <w:rsid w:val="002C5E6F"/>
    <w:rsid w:val="002E7D79"/>
    <w:rsid w:val="00331923"/>
    <w:rsid w:val="0034227C"/>
    <w:rsid w:val="00353942"/>
    <w:rsid w:val="00365A86"/>
    <w:rsid w:val="003A1AD5"/>
    <w:rsid w:val="003A22D5"/>
    <w:rsid w:val="00400294"/>
    <w:rsid w:val="004134AA"/>
    <w:rsid w:val="00435C2E"/>
    <w:rsid w:val="0044319B"/>
    <w:rsid w:val="004572B2"/>
    <w:rsid w:val="00465842"/>
    <w:rsid w:val="004916E9"/>
    <w:rsid w:val="004A7A7B"/>
    <w:rsid w:val="004C0E4F"/>
    <w:rsid w:val="004E66B9"/>
    <w:rsid w:val="004F4C8A"/>
    <w:rsid w:val="00515264"/>
    <w:rsid w:val="00546431"/>
    <w:rsid w:val="00585182"/>
    <w:rsid w:val="005873C2"/>
    <w:rsid w:val="00595589"/>
    <w:rsid w:val="005977B4"/>
    <w:rsid w:val="005C04FB"/>
    <w:rsid w:val="005F1E7B"/>
    <w:rsid w:val="005F6D52"/>
    <w:rsid w:val="0061164C"/>
    <w:rsid w:val="00615547"/>
    <w:rsid w:val="00635951"/>
    <w:rsid w:val="00670C4B"/>
    <w:rsid w:val="00675DE6"/>
    <w:rsid w:val="00693608"/>
    <w:rsid w:val="00696659"/>
    <w:rsid w:val="006A1315"/>
    <w:rsid w:val="006B2F91"/>
    <w:rsid w:val="006E171D"/>
    <w:rsid w:val="00717F5C"/>
    <w:rsid w:val="0072037A"/>
    <w:rsid w:val="00774219"/>
    <w:rsid w:val="007C05B2"/>
    <w:rsid w:val="007C18D1"/>
    <w:rsid w:val="0082434B"/>
    <w:rsid w:val="00831E1A"/>
    <w:rsid w:val="00832661"/>
    <w:rsid w:val="00837E92"/>
    <w:rsid w:val="00886FCC"/>
    <w:rsid w:val="008913DB"/>
    <w:rsid w:val="0089338E"/>
    <w:rsid w:val="00896B14"/>
    <w:rsid w:val="008D6D0F"/>
    <w:rsid w:val="008E2D04"/>
    <w:rsid w:val="008E2E5C"/>
    <w:rsid w:val="008F3A6F"/>
    <w:rsid w:val="009201BE"/>
    <w:rsid w:val="00951EA2"/>
    <w:rsid w:val="00973B07"/>
    <w:rsid w:val="009847B4"/>
    <w:rsid w:val="00984D72"/>
    <w:rsid w:val="009868BA"/>
    <w:rsid w:val="009A5AC8"/>
    <w:rsid w:val="009C7FA7"/>
    <w:rsid w:val="009F1570"/>
    <w:rsid w:val="009F73D0"/>
    <w:rsid w:val="00A01BAE"/>
    <w:rsid w:val="00A027AC"/>
    <w:rsid w:val="00A06AD5"/>
    <w:rsid w:val="00A30D8E"/>
    <w:rsid w:val="00A33876"/>
    <w:rsid w:val="00A339DF"/>
    <w:rsid w:val="00A34D16"/>
    <w:rsid w:val="00A52B59"/>
    <w:rsid w:val="00A6140F"/>
    <w:rsid w:val="00A70A79"/>
    <w:rsid w:val="00A7225E"/>
    <w:rsid w:val="00A7540E"/>
    <w:rsid w:val="00A96A15"/>
    <w:rsid w:val="00AC1EB0"/>
    <w:rsid w:val="00AD56C4"/>
    <w:rsid w:val="00AD65BC"/>
    <w:rsid w:val="00B116EF"/>
    <w:rsid w:val="00B13128"/>
    <w:rsid w:val="00B230C4"/>
    <w:rsid w:val="00B33E28"/>
    <w:rsid w:val="00B444B3"/>
    <w:rsid w:val="00B508D1"/>
    <w:rsid w:val="00B65429"/>
    <w:rsid w:val="00B71513"/>
    <w:rsid w:val="00B86FC6"/>
    <w:rsid w:val="00B87259"/>
    <w:rsid w:val="00B951BC"/>
    <w:rsid w:val="00BB1E36"/>
    <w:rsid w:val="00BD2345"/>
    <w:rsid w:val="00BE5437"/>
    <w:rsid w:val="00C24E3D"/>
    <w:rsid w:val="00C2591E"/>
    <w:rsid w:val="00C273C6"/>
    <w:rsid w:val="00C318DE"/>
    <w:rsid w:val="00C35421"/>
    <w:rsid w:val="00C513A6"/>
    <w:rsid w:val="00CF00A7"/>
    <w:rsid w:val="00D02C27"/>
    <w:rsid w:val="00D04553"/>
    <w:rsid w:val="00D23783"/>
    <w:rsid w:val="00D24FA1"/>
    <w:rsid w:val="00D463F2"/>
    <w:rsid w:val="00D521F5"/>
    <w:rsid w:val="00D6501B"/>
    <w:rsid w:val="00D72FE5"/>
    <w:rsid w:val="00D8432E"/>
    <w:rsid w:val="00D952D6"/>
    <w:rsid w:val="00DB5E54"/>
    <w:rsid w:val="00DC219B"/>
    <w:rsid w:val="00DF0F7B"/>
    <w:rsid w:val="00E20A7A"/>
    <w:rsid w:val="00E223B2"/>
    <w:rsid w:val="00E248F9"/>
    <w:rsid w:val="00E32DE7"/>
    <w:rsid w:val="00E36D17"/>
    <w:rsid w:val="00E40AA0"/>
    <w:rsid w:val="00E40E1C"/>
    <w:rsid w:val="00E464C8"/>
    <w:rsid w:val="00E551F3"/>
    <w:rsid w:val="00E61894"/>
    <w:rsid w:val="00E7404B"/>
    <w:rsid w:val="00E87F1C"/>
    <w:rsid w:val="00EA5C78"/>
    <w:rsid w:val="00EC4550"/>
    <w:rsid w:val="00ED7058"/>
    <w:rsid w:val="00EF3950"/>
    <w:rsid w:val="00F026C0"/>
    <w:rsid w:val="00F411B6"/>
    <w:rsid w:val="00F51BEC"/>
    <w:rsid w:val="00F51F8B"/>
    <w:rsid w:val="00F603AD"/>
    <w:rsid w:val="00F9497A"/>
    <w:rsid w:val="00FC2316"/>
    <w:rsid w:val="00FC6FFE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412"/>
    <w:pPr>
      <w:spacing w:before="12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2B59"/>
    <w:pPr>
      <w:ind w:left="720"/>
      <w:contextualSpacing/>
    </w:pPr>
  </w:style>
  <w:style w:type="paragraph" w:customStyle="1" w:styleId="Default">
    <w:name w:val="Default"/>
    <w:rsid w:val="00DC21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412"/>
    <w:pPr>
      <w:spacing w:before="12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2B59"/>
    <w:pPr>
      <w:ind w:left="720"/>
      <w:contextualSpacing/>
    </w:pPr>
  </w:style>
  <w:style w:type="paragraph" w:customStyle="1" w:styleId="Default">
    <w:name w:val="Default"/>
    <w:rsid w:val="00DC21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06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1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5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77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51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86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Schmidt</dc:creator>
  <cp:lastModifiedBy>Peter Schmidt</cp:lastModifiedBy>
  <cp:revision>28</cp:revision>
  <cp:lastPrinted>2017-06-20T17:26:00Z</cp:lastPrinted>
  <dcterms:created xsi:type="dcterms:W3CDTF">2015-11-30T15:05:00Z</dcterms:created>
  <dcterms:modified xsi:type="dcterms:W3CDTF">2017-06-20T17:26:00Z</dcterms:modified>
</cp:coreProperties>
</file>