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6D" w:rsidRPr="00C431B2" w:rsidRDefault="009F65A5" w:rsidP="00DE534D">
      <w:pPr>
        <w:spacing w:before="0" w:after="240"/>
        <w:jc w:val="center"/>
        <w:rPr>
          <w:b/>
          <w:lang w:val="en-US"/>
        </w:rPr>
      </w:pPr>
      <w:r>
        <w:rPr>
          <w:b/>
          <w:lang w:val="en-US"/>
        </w:rPr>
        <w:t>R</w:t>
      </w:r>
      <w:r w:rsidR="00DE534D" w:rsidRPr="00C431B2">
        <w:rPr>
          <w:b/>
          <w:lang w:val="en-US"/>
        </w:rPr>
        <w:t xml:space="preserve">ecommendations for </w:t>
      </w:r>
      <w:r w:rsidR="00670034" w:rsidRPr="00C431B2">
        <w:rPr>
          <w:b/>
          <w:lang w:val="en-US"/>
        </w:rPr>
        <w:t xml:space="preserve">QM </w:t>
      </w:r>
      <w:r w:rsidR="00DE534D" w:rsidRPr="00C431B2">
        <w:rPr>
          <w:b/>
          <w:lang w:val="en-US"/>
        </w:rPr>
        <w:t>presentations</w:t>
      </w:r>
      <w:r w:rsidR="00C431B2">
        <w:rPr>
          <w:b/>
          <w:lang w:val="en-US"/>
        </w:rPr>
        <w:t xml:space="preserve"> 201</w:t>
      </w:r>
      <w:r w:rsidR="000F445C">
        <w:rPr>
          <w:b/>
          <w:lang w:val="en-US"/>
        </w:rPr>
        <w:t>9</w:t>
      </w:r>
    </w:p>
    <w:p w:rsidR="00B87072" w:rsidRDefault="00B87072" w:rsidP="00B87072">
      <w:pPr>
        <w:pStyle w:val="Listenabsatz"/>
        <w:numPr>
          <w:ilvl w:val="0"/>
          <w:numId w:val="15"/>
        </w:numPr>
        <w:contextualSpacing w:val="0"/>
        <w:rPr>
          <w:lang w:val="en-US"/>
        </w:rPr>
      </w:pPr>
      <w:r>
        <w:rPr>
          <w:lang w:val="en-US"/>
        </w:rPr>
        <w:t>Please read and not</w:t>
      </w:r>
      <w:r w:rsidR="000F445C">
        <w:rPr>
          <w:lang w:val="en-US"/>
        </w:rPr>
        <w:t>e</w:t>
      </w:r>
      <w:r>
        <w:rPr>
          <w:lang w:val="en-US"/>
        </w:rPr>
        <w:t xml:space="preserve"> the “</w:t>
      </w:r>
      <w:r w:rsidRPr="00B87072">
        <w:rPr>
          <w:lang w:val="en-US"/>
        </w:rPr>
        <w:t>Presentation Marking Scheme</w:t>
      </w:r>
      <w:r>
        <w:rPr>
          <w:lang w:val="en-US"/>
        </w:rPr>
        <w:t xml:space="preserve">” provided as a Word-document. </w:t>
      </w:r>
    </w:p>
    <w:p w:rsidR="000074AF" w:rsidRDefault="000074AF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 xml:space="preserve">Scientific argumentation: </w:t>
      </w:r>
      <w:r>
        <w:rPr>
          <w:lang w:val="en-US"/>
        </w:rPr>
        <w:br/>
      </w:r>
      <w:r w:rsidR="002E148C">
        <w:rPr>
          <w:color w:val="FF0000"/>
          <w:lang w:val="en-US"/>
        </w:rPr>
        <w:t xml:space="preserve">Stylized facts / literature </w:t>
      </w:r>
      <w:r w:rsidRPr="00C431B2">
        <w:rPr>
          <w:color w:val="FF0000"/>
          <w:lang w:val="en-US"/>
        </w:rPr>
        <w:t xml:space="preserve">findings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</w:t>
      </w:r>
      <w:r w:rsidRPr="00B87072">
        <w:rPr>
          <w:b/>
          <w:color w:val="FF0000"/>
          <w:u w:val="single"/>
          <w:lang w:val="en-US"/>
        </w:rPr>
        <w:t>RQ</w:t>
      </w:r>
      <w:r w:rsidRPr="00C431B2">
        <w:rPr>
          <w:color w:val="FF0000"/>
          <w:lang w:val="en-US"/>
        </w:rPr>
        <w:t xml:space="preserve"> </w:t>
      </w:r>
      <w:r w:rsidR="004F52C2" w:rsidRPr="00C431B2">
        <w:rPr>
          <w:color w:val="FF0000"/>
          <w:lang w:val="en-US"/>
        </w:rPr>
        <w:t xml:space="preserve">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</w:t>
      </w:r>
      <w:r w:rsidRPr="00C431B2">
        <w:rPr>
          <w:b/>
          <w:color w:val="FF0000"/>
          <w:lang w:val="en-US"/>
        </w:rPr>
        <w:t>Hypotheses</w:t>
      </w:r>
      <w:r w:rsidRPr="00C431B2">
        <w:rPr>
          <w:color w:val="FF0000"/>
          <w:lang w:val="en-US"/>
        </w:rPr>
        <w:t xml:space="preserve">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test them (with OLS) </w:t>
      </w:r>
      <w:r w:rsidRPr="00C431B2">
        <w:rPr>
          <w:color w:val="FF0000"/>
          <w:lang w:val="en-US"/>
        </w:rPr>
        <w:sym w:font="Symbol" w:char="F0AE"/>
      </w:r>
      <w:r w:rsidRPr="00C431B2">
        <w:rPr>
          <w:color w:val="FF0000"/>
          <w:lang w:val="en-US"/>
        </w:rPr>
        <w:t xml:space="preserve">  result</w:t>
      </w:r>
      <w:r w:rsidR="002E148C">
        <w:rPr>
          <w:color w:val="FF0000"/>
          <w:lang w:val="en-US"/>
        </w:rPr>
        <w:t xml:space="preserve"> (=answer to </w:t>
      </w:r>
      <w:r w:rsidR="00B87072">
        <w:rPr>
          <w:color w:val="FF0000"/>
          <w:lang w:val="en-US"/>
        </w:rPr>
        <w:t xml:space="preserve">the (research) </w:t>
      </w:r>
      <w:r w:rsidR="002E148C">
        <w:rPr>
          <w:color w:val="FF0000"/>
          <w:lang w:val="en-US"/>
        </w:rPr>
        <w:t>question)</w:t>
      </w:r>
      <w:r w:rsidR="00A25076" w:rsidRPr="00C431B2">
        <w:rPr>
          <w:lang w:val="en-US"/>
        </w:rPr>
        <w:br/>
      </w:r>
      <w:r w:rsidR="00A25076">
        <w:rPr>
          <w:lang w:val="en-US"/>
        </w:rPr>
        <w:t xml:space="preserve">I recommend a </w:t>
      </w:r>
      <w:r w:rsidR="00A25076" w:rsidRPr="00B87072">
        <w:rPr>
          <w:b/>
          <w:lang w:val="en-US"/>
        </w:rPr>
        <w:t>numbered structure</w:t>
      </w:r>
      <w:r w:rsidR="00A25076">
        <w:rPr>
          <w:lang w:val="en-US"/>
        </w:rPr>
        <w:t xml:space="preserve"> (that is also reflected on the handout) </w:t>
      </w:r>
      <w:r w:rsidR="00A25076" w:rsidRPr="00A25076">
        <w:rPr>
          <w:lang w:val="en-US"/>
        </w:rPr>
        <w:sym w:font="Symbol" w:char="F0AE"/>
      </w:r>
      <w:r w:rsidR="00A25076" w:rsidRPr="00A25076">
        <w:rPr>
          <w:lang w:val="en-US"/>
        </w:rPr>
        <w:t xml:space="preserve"> </w:t>
      </w:r>
      <w:r w:rsidR="00A25076">
        <w:rPr>
          <w:lang w:val="en-US"/>
        </w:rPr>
        <w:t>helps listeners to get an overview</w:t>
      </w:r>
    </w:p>
    <w:p w:rsidR="00176B6D" w:rsidRPr="0008182F" w:rsidRDefault="00176B6D" w:rsidP="000074AF">
      <w:pPr>
        <w:pStyle w:val="Listenabsatz"/>
        <w:numPr>
          <w:ilvl w:val="0"/>
          <w:numId w:val="15"/>
        </w:numPr>
        <w:ind w:hanging="357"/>
        <w:contextualSpacing w:val="0"/>
        <w:rPr>
          <w:i/>
          <w:highlight w:val="yellow"/>
          <w:lang w:val="en-US"/>
        </w:rPr>
      </w:pPr>
      <w:r w:rsidRPr="0008182F">
        <w:rPr>
          <w:i/>
          <w:highlight w:val="yellow"/>
          <w:lang w:val="en-US"/>
        </w:rPr>
        <w:t>Literature</w:t>
      </w:r>
      <w:r w:rsidR="001975B5" w:rsidRPr="0008182F">
        <w:rPr>
          <w:i/>
          <w:highlight w:val="yellow"/>
          <w:lang w:val="en-US"/>
        </w:rPr>
        <w:br/>
        <w:t>“1.2 Literature selection / Independent research”</w:t>
      </w:r>
    </w:p>
    <w:p w:rsidR="00C431B2" w:rsidRPr="0008182F" w:rsidRDefault="00C431B2" w:rsidP="00C431B2">
      <w:pPr>
        <w:pStyle w:val="Listenabsatz"/>
        <w:numPr>
          <w:ilvl w:val="1"/>
          <w:numId w:val="15"/>
        </w:numPr>
        <w:contextualSpacing w:val="0"/>
        <w:rPr>
          <w:i/>
          <w:highlight w:val="yellow"/>
          <w:lang w:val="en-US"/>
        </w:rPr>
      </w:pPr>
      <w:r w:rsidRPr="0008182F">
        <w:rPr>
          <w:i/>
          <w:highlight w:val="yellow"/>
          <w:lang w:val="en-US"/>
        </w:rPr>
        <w:t>Absolutely expected at univer</w:t>
      </w:r>
      <w:r w:rsidR="002E148C" w:rsidRPr="0008182F">
        <w:rPr>
          <w:i/>
          <w:highlight w:val="yellow"/>
          <w:lang w:val="en-US"/>
        </w:rPr>
        <w:t xml:space="preserve">sities / in a </w:t>
      </w:r>
      <w:r w:rsidR="00DF7C90" w:rsidRPr="0008182F">
        <w:rPr>
          <w:i/>
          <w:highlight w:val="yellow"/>
          <w:lang w:val="en-US"/>
        </w:rPr>
        <w:t>Master’s</w:t>
      </w:r>
      <w:r w:rsidR="002E148C" w:rsidRPr="0008182F">
        <w:rPr>
          <w:i/>
          <w:highlight w:val="yellow"/>
          <w:lang w:val="en-US"/>
        </w:rPr>
        <w:t xml:space="preserve"> programme</w:t>
      </w:r>
    </w:p>
    <w:p w:rsidR="00176B6D" w:rsidRPr="00FE0CF0" w:rsidRDefault="00C431B2" w:rsidP="00D938D1">
      <w:pPr>
        <w:pStyle w:val="Listenabsatz"/>
        <w:numPr>
          <w:ilvl w:val="1"/>
          <w:numId w:val="15"/>
        </w:numPr>
        <w:contextualSpacing w:val="0"/>
        <w:rPr>
          <w:i/>
          <w:lang w:val="en-US"/>
        </w:rPr>
      </w:pPr>
      <w:r w:rsidRPr="00FE0CF0">
        <w:rPr>
          <w:i/>
          <w:lang w:val="en-US"/>
        </w:rPr>
        <w:t xml:space="preserve">Also </w:t>
      </w:r>
      <w:r w:rsidR="00176B6D" w:rsidRPr="00FE0CF0">
        <w:rPr>
          <w:i/>
          <w:lang w:val="en-US"/>
        </w:rPr>
        <w:t>Data Sources</w:t>
      </w:r>
      <w:r w:rsidR="000074AF" w:rsidRPr="00FE0CF0">
        <w:rPr>
          <w:i/>
          <w:lang w:val="en-US"/>
        </w:rPr>
        <w:t xml:space="preserve"> </w:t>
      </w:r>
      <w:r w:rsidR="000074AF" w:rsidRPr="0008182F">
        <w:rPr>
          <w:i/>
          <w:highlight w:val="yellow"/>
          <w:lang w:val="en-US"/>
        </w:rPr>
        <w:sym w:font="Symbol" w:char="F0AE"/>
      </w:r>
      <w:r w:rsidR="000074AF" w:rsidRPr="00FE0CF0">
        <w:rPr>
          <w:i/>
          <w:highlight w:val="yellow"/>
          <w:lang w:val="en-US"/>
        </w:rPr>
        <w:t xml:space="preserve">  quote correctly</w:t>
      </w:r>
      <w:r w:rsidR="00FE0CF0" w:rsidRPr="00FE0CF0">
        <w:rPr>
          <w:i/>
          <w:lang w:val="en-US"/>
        </w:rPr>
        <w:br/>
      </w:r>
      <w:r w:rsidR="00FE0CF0" w:rsidRPr="00FE0CF0">
        <w:rPr>
          <w:i/>
          <w:lang w:val="en-US"/>
        </w:rPr>
        <w:sym w:font="Symbol" w:char="F0AE"/>
      </w:r>
      <w:r w:rsidR="00FE0CF0" w:rsidRPr="00FE0CF0">
        <w:rPr>
          <w:i/>
          <w:lang w:val="en-US"/>
        </w:rPr>
        <w:t xml:space="preserve">  </w:t>
      </w:r>
      <w:r w:rsidR="00FE0CF0">
        <w:rPr>
          <w:i/>
          <w:lang w:val="en-US"/>
        </w:rPr>
        <w:t>“</w:t>
      </w:r>
      <w:r w:rsidR="00FE0CF0" w:rsidRPr="00FE0CF0">
        <w:rPr>
          <w:i/>
          <w:lang w:val="en-US"/>
        </w:rPr>
        <w:t>Rules for Referencing in academic papers and thesis papers University of Applied Sciences Bremen IGC – International Graduate Center</w:t>
      </w:r>
      <w:r w:rsidR="00FE0CF0">
        <w:rPr>
          <w:i/>
          <w:lang w:val="en-US"/>
        </w:rPr>
        <w:t>”</w:t>
      </w:r>
    </w:p>
    <w:p w:rsidR="00A90CCB" w:rsidRDefault="00A90CCB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 xml:space="preserve">(Sequence of) empirical analysis </w:t>
      </w:r>
      <w:r w:rsidR="002E148C">
        <w:rPr>
          <w:lang w:val="en-US"/>
        </w:rPr>
        <w:t xml:space="preserve">    (“</w:t>
      </w:r>
      <w:r w:rsidR="002E148C" w:rsidRPr="004A4491">
        <w:rPr>
          <w:b/>
          <w:color w:val="FF0000"/>
          <w:highlight w:val="yellow"/>
          <w:lang w:val="en-US"/>
        </w:rPr>
        <w:t>tell a story</w:t>
      </w:r>
      <w:r w:rsidR="002E148C">
        <w:rPr>
          <w:lang w:val="en-US"/>
        </w:rPr>
        <w:t>”)</w:t>
      </w:r>
    </w:p>
    <w:p w:rsidR="00FA7E3B" w:rsidRPr="00FA7E3B" w:rsidRDefault="00FA7E3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 w:rsidRPr="00FA7E3B">
        <w:rPr>
          <w:lang w:val="en-US"/>
        </w:rPr>
        <w:t xml:space="preserve">Topic, motivation </w:t>
      </w:r>
      <w:r w:rsidRPr="00FA7E3B">
        <w:rPr>
          <w:lang w:val="en-US"/>
        </w:rPr>
        <w:sym w:font="Symbol" w:char="F0AE"/>
      </w:r>
      <w:r w:rsidRPr="00FA7E3B">
        <w:rPr>
          <w:lang w:val="en-US"/>
        </w:rPr>
        <w:t xml:space="preserve">  </w:t>
      </w:r>
      <w:r w:rsidRPr="004A4491">
        <w:rPr>
          <w:b/>
          <w:highlight w:val="yellow"/>
          <w:lang w:val="en-US"/>
        </w:rPr>
        <w:t>question / hypotheses</w:t>
      </w:r>
    </w:p>
    <w:p w:rsidR="00FC3285" w:rsidRPr="00C431B2" w:rsidRDefault="00FC3285" w:rsidP="00A90CCB">
      <w:pPr>
        <w:pStyle w:val="Listenabsatz"/>
        <w:numPr>
          <w:ilvl w:val="1"/>
          <w:numId w:val="15"/>
        </w:numPr>
        <w:contextualSpacing w:val="0"/>
        <w:rPr>
          <w:i/>
          <w:lang w:val="en-US"/>
        </w:rPr>
      </w:pPr>
      <w:r w:rsidRPr="007854DF">
        <w:rPr>
          <w:highlight w:val="yellow"/>
          <w:lang w:val="en-US"/>
        </w:rPr>
        <w:t xml:space="preserve">Descriptive </w:t>
      </w:r>
      <w:r w:rsidR="005A7654" w:rsidRPr="007854DF">
        <w:rPr>
          <w:highlight w:val="yellow"/>
          <w:lang w:val="en-US"/>
        </w:rPr>
        <w:t xml:space="preserve">statistics about the </w:t>
      </w:r>
      <w:r w:rsidRPr="007854DF">
        <w:rPr>
          <w:highlight w:val="yellow"/>
          <w:lang w:val="en-US"/>
        </w:rPr>
        <w:t>variables</w:t>
      </w:r>
      <w:r>
        <w:rPr>
          <w:lang w:val="en-US"/>
        </w:rPr>
        <w:t xml:space="preserve"> </w:t>
      </w:r>
      <w:r w:rsidRPr="00FC3285">
        <w:rPr>
          <w:lang w:val="en-US"/>
        </w:rPr>
        <w:sym w:font="Symbol" w:char="F0AE"/>
      </w:r>
      <w:r w:rsidRPr="00FC3285">
        <w:rPr>
          <w:lang w:val="en-US"/>
        </w:rPr>
        <w:t xml:space="preserve"> </w:t>
      </w:r>
      <w:r>
        <w:rPr>
          <w:lang w:val="en-US"/>
        </w:rPr>
        <w:t xml:space="preserve"> tell the listener more about your </w:t>
      </w:r>
      <w:r w:rsidR="00A90CCB">
        <w:rPr>
          <w:lang w:val="en-US"/>
        </w:rPr>
        <w:t>data</w:t>
      </w:r>
      <w:r>
        <w:rPr>
          <w:lang w:val="en-US"/>
        </w:rPr>
        <w:t xml:space="preserve"> to give them a feeling of the subject</w:t>
      </w:r>
      <w:r w:rsidR="004B2405">
        <w:rPr>
          <w:lang w:val="en-US"/>
        </w:rPr>
        <w:t xml:space="preserve"> also overview of variable names. </w:t>
      </w:r>
      <w:r w:rsidR="00C431B2">
        <w:rPr>
          <w:lang w:val="en-US"/>
        </w:rPr>
        <w:br/>
      </w:r>
      <w:r w:rsidR="00C431B2" w:rsidRPr="00C431B2">
        <w:rPr>
          <w:i/>
          <w:lang w:val="en-US"/>
        </w:rPr>
        <w:t>(“top rows”</w:t>
      </w:r>
      <w:r w:rsidR="005A7654">
        <w:rPr>
          <w:i/>
          <w:lang w:val="en-US"/>
        </w:rPr>
        <w:t xml:space="preserve"> (counts, means, min, max, …)</w:t>
      </w:r>
      <w:r w:rsidR="00C431B2" w:rsidRPr="00C431B2">
        <w:rPr>
          <w:i/>
          <w:lang w:val="en-US"/>
        </w:rPr>
        <w:t>, pivot tables … that’s why we started our class with those</w:t>
      </w:r>
      <w:r w:rsidR="005A7654">
        <w:rPr>
          <w:i/>
          <w:lang w:val="en-US"/>
        </w:rPr>
        <w:t xml:space="preserve"> </w:t>
      </w:r>
      <w:r w:rsidR="002E148C">
        <w:rPr>
          <w:i/>
          <w:lang w:val="en-US"/>
        </w:rPr>
        <w:t>in most empirical papers you find a table of descriptive stats</w:t>
      </w:r>
      <w:r w:rsidR="00C431B2" w:rsidRPr="00C431B2">
        <w:rPr>
          <w:i/>
          <w:lang w:val="en-US"/>
        </w:rPr>
        <w:t>)</w:t>
      </w:r>
    </w:p>
    <w:p w:rsidR="00A90CCB" w:rsidRDefault="00A90CC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First descriptive view</w:t>
      </w:r>
      <w:r w:rsidR="00C431B2">
        <w:rPr>
          <w:lang w:val="en-US"/>
        </w:rPr>
        <w:t>:</w:t>
      </w:r>
      <w:r>
        <w:rPr>
          <w:lang w:val="en-US"/>
        </w:rPr>
        <w:t xml:space="preserve"> graphs, </w:t>
      </w:r>
      <w:r w:rsidR="002E148C">
        <w:rPr>
          <w:lang w:val="en-US"/>
        </w:rPr>
        <w:t>cross-tables</w:t>
      </w:r>
      <w:r w:rsidR="00B87072">
        <w:rPr>
          <w:lang w:val="en-US"/>
        </w:rPr>
        <w:t xml:space="preserve"> (pivot)</w:t>
      </w:r>
      <w:r w:rsidR="002E148C">
        <w:rPr>
          <w:lang w:val="en-US"/>
        </w:rPr>
        <w:t xml:space="preserve">, </w:t>
      </w:r>
      <w:r>
        <w:rPr>
          <w:lang w:val="en-US"/>
        </w:rPr>
        <w:t>correlation</w:t>
      </w:r>
      <w:r w:rsidR="002E148C">
        <w:rPr>
          <w:lang w:val="en-US"/>
        </w:rPr>
        <w:t>s</w:t>
      </w:r>
      <w:r w:rsidR="00C431B2">
        <w:rPr>
          <w:lang w:val="en-US"/>
        </w:rPr>
        <w:t>, …</w:t>
      </w:r>
    </w:p>
    <w:p w:rsidR="00A90CCB" w:rsidRDefault="00A90CC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Simple regression</w:t>
      </w:r>
      <w:r w:rsidRPr="00B87072">
        <w:rPr>
          <w:u w:val="double"/>
          <w:lang w:val="en-US"/>
        </w:rPr>
        <w:t>s</w:t>
      </w:r>
    </w:p>
    <w:p w:rsidR="00A90CCB" w:rsidRDefault="00A90CC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>Multiple regression</w:t>
      </w:r>
      <w:r w:rsidRPr="00A90CCB">
        <w:rPr>
          <w:u w:val="single"/>
          <w:lang w:val="en-US"/>
        </w:rPr>
        <w:t>s</w:t>
      </w:r>
      <w:r>
        <w:rPr>
          <w:lang w:val="en-US"/>
        </w:rPr>
        <w:t xml:space="preserve"> </w:t>
      </w:r>
      <w:r w:rsidRPr="00A90CCB">
        <w:rPr>
          <w:lang w:val="en-US"/>
        </w:rPr>
        <w:sym w:font="Symbol" w:char="F0AE"/>
      </w:r>
      <w:r w:rsidRPr="00A90CCB">
        <w:rPr>
          <w:lang w:val="en-US"/>
        </w:rPr>
        <w:t xml:space="preserve"> </w:t>
      </w:r>
      <w:r>
        <w:rPr>
          <w:lang w:val="en-US"/>
        </w:rPr>
        <w:t xml:space="preserve"> different </w:t>
      </w:r>
      <w:r w:rsidR="00DF7C90">
        <w:rPr>
          <w:lang w:val="en-US"/>
        </w:rPr>
        <w:t>“</w:t>
      </w:r>
      <w:r>
        <w:rPr>
          <w:lang w:val="en-US"/>
        </w:rPr>
        <w:t>specifications</w:t>
      </w:r>
      <w:r w:rsidR="00DF7C90">
        <w:rPr>
          <w:lang w:val="en-US"/>
        </w:rPr>
        <w:t>”</w:t>
      </w:r>
      <w:r w:rsidR="004A4491">
        <w:rPr>
          <w:lang w:val="en-US"/>
        </w:rPr>
        <w:t xml:space="preserve"> (finally the “best”</w:t>
      </w:r>
      <w:proofErr w:type="gramStart"/>
      <w:r w:rsidR="004A4491">
        <w:rPr>
          <w:lang w:val="en-US"/>
        </w:rPr>
        <w:t>)</w:t>
      </w:r>
      <w:proofErr w:type="gramEnd"/>
      <w:r w:rsidR="009844FA">
        <w:rPr>
          <w:lang w:val="en-US"/>
        </w:rPr>
        <w:br/>
        <w:t xml:space="preserve">btw: forget the simple R², </w:t>
      </w:r>
      <w:r w:rsidR="00DF7C90">
        <w:rPr>
          <w:lang w:val="en-US"/>
        </w:rPr>
        <w:t xml:space="preserve">use </w:t>
      </w:r>
      <w:r w:rsidR="009844FA">
        <w:rPr>
          <w:lang w:val="en-US"/>
        </w:rPr>
        <w:t xml:space="preserve">only use the </w:t>
      </w:r>
      <w:r w:rsidR="009844FA" w:rsidRPr="00DF7C90">
        <w:rPr>
          <w:i/>
          <w:lang w:val="en-US"/>
        </w:rPr>
        <w:t>adjusted</w:t>
      </w:r>
      <w:r w:rsidR="009844FA">
        <w:rPr>
          <w:lang w:val="en-US"/>
        </w:rPr>
        <w:t>!</w:t>
      </w:r>
    </w:p>
    <w:p w:rsidR="00BC45D9" w:rsidRDefault="00BC45D9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 xml:space="preserve">Do NOT interpret insignificant variables as they are insignificant </w:t>
      </w:r>
      <w:r w:rsidR="00DF7C90">
        <w:rPr>
          <w:lang w:val="en-US"/>
        </w:rPr>
        <w:t>…</w:t>
      </w:r>
    </w:p>
    <w:p w:rsidR="00FA7E3B" w:rsidRDefault="00FA7E3B" w:rsidP="00A90CCB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r>
        <w:rPr>
          <w:lang w:val="en-US"/>
        </w:rPr>
        <w:t xml:space="preserve">What did we learn = </w:t>
      </w:r>
      <w:r w:rsidRPr="00FA7E3B">
        <w:rPr>
          <w:b/>
          <w:lang w:val="en-US"/>
        </w:rPr>
        <w:t>answer to question</w:t>
      </w:r>
    </w:p>
    <w:p w:rsidR="00176B6D" w:rsidRDefault="00FA7E3B" w:rsidP="000074AF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>Teamwork</w:t>
      </w:r>
      <w:r w:rsidR="00176B6D">
        <w:rPr>
          <w:lang w:val="en-US"/>
        </w:rPr>
        <w:t xml:space="preserve">: </w:t>
      </w:r>
      <w:r w:rsidR="00B95897">
        <w:rPr>
          <w:lang w:val="en-US"/>
        </w:rPr>
        <w:t xml:space="preserve">    </w:t>
      </w:r>
      <w:r w:rsidR="00B95897" w:rsidRPr="00B95897">
        <w:rPr>
          <w:lang w:val="en-US"/>
        </w:rPr>
        <w:sym w:font="Symbol" w:char="F0AE"/>
      </w:r>
      <w:r w:rsidR="00B95897" w:rsidRPr="00B95897">
        <w:rPr>
          <w:lang w:val="en-US"/>
        </w:rPr>
        <w:t xml:space="preserve"> </w:t>
      </w:r>
      <w:r w:rsidR="00B95897">
        <w:rPr>
          <w:lang w:val="en-US"/>
        </w:rPr>
        <w:t xml:space="preserve"> how to make a presentation lively?</w:t>
      </w:r>
    </w:p>
    <w:p w:rsidR="00176B6D" w:rsidRDefault="00176B6D" w:rsidP="000074AF">
      <w:pPr>
        <w:pStyle w:val="Listenabsatz"/>
        <w:numPr>
          <w:ilvl w:val="1"/>
          <w:numId w:val="15"/>
        </w:numPr>
        <w:ind w:hanging="357"/>
        <w:contextualSpacing w:val="0"/>
        <w:rPr>
          <w:lang w:val="en-US"/>
        </w:rPr>
      </w:pPr>
      <w:r w:rsidRPr="00C431B2">
        <w:rPr>
          <w:i/>
          <w:lang w:val="en-US"/>
        </w:rPr>
        <w:t>Not</w:t>
      </w:r>
      <w:r>
        <w:rPr>
          <w:lang w:val="en-US"/>
        </w:rPr>
        <w:t xml:space="preserve"> 3 (4) single presentations</w:t>
      </w:r>
      <w:r w:rsidR="00B95897">
        <w:rPr>
          <w:lang w:val="en-US"/>
        </w:rPr>
        <w:t xml:space="preserve"> </w:t>
      </w:r>
      <w:r w:rsidR="00DF7C90">
        <w:rPr>
          <w:lang w:val="en-US"/>
        </w:rPr>
        <w:t>after one another</w:t>
      </w:r>
      <w:r w:rsidR="00C431B2">
        <w:rPr>
          <w:lang w:val="en-US"/>
        </w:rPr>
        <w:t xml:space="preserve"> </w:t>
      </w:r>
      <w:r w:rsidR="00B95897">
        <w:rPr>
          <w:lang w:val="en-US"/>
        </w:rPr>
        <w:t xml:space="preserve">but </w:t>
      </w:r>
      <w:r w:rsidR="002D1BB5">
        <w:rPr>
          <w:lang w:val="en-US"/>
        </w:rPr>
        <w:t xml:space="preserve">interchanging </w:t>
      </w:r>
      <w:r w:rsidR="00C431B2">
        <w:rPr>
          <w:lang w:val="en-US"/>
        </w:rPr>
        <w:t xml:space="preserve">/ </w:t>
      </w:r>
      <w:r w:rsidR="002D1BB5">
        <w:rPr>
          <w:lang w:val="en-US"/>
        </w:rPr>
        <w:t>interacting with each other</w:t>
      </w:r>
      <w:r w:rsidR="00C431B2">
        <w:rPr>
          <w:lang w:val="en-US"/>
        </w:rPr>
        <w:t xml:space="preserve"> (roles)</w:t>
      </w:r>
    </w:p>
    <w:p w:rsidR="00176B6D" w:rsidRDefault="00176B6D" w:rsidP="000074AF">
      <w:pPr>
        <w:pStyle w:val="Listenabsatz"/>
        <w:numPr>
          <w:ilvl w:val="1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>Transitions / interactions</w:t>
      </w:r>
      <w:r w:rsidR="002E148C">
        <w:rPr>
          <w:lang w:val="en-US"/>
        </w:rPr>
        <w:t xml:space="preserve"> between the people presenting </w:t>
      </w:r>
    </w:p>
    <w:p w:rsidR="005F3B2C" w:rsidRDefault="005F3B2C" w:rsidP="00B95897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 xml:space="preserve">Handout: </w:t>
      </w:r>
    </w:p>
    <w:p w:rsidR="005F3B2C" w:rsidRPr="005F3B2C" w:rsidRDefault="005F3B2C" w:rsidP="005F3B2C">
      <w:pPr>
        <w:pStyle w:val="Listenabsatz"/>
        <w:numPr>
          <w:ilvl w:val="1"/>
          <w:numId w:val="15"/>
        </w:numPr>
        <w:rPr>
          <w:lang w:val="en-US"/>
        </w:rPr>
      </w:pPr>
      <w:r>
        <w:rPr>
          <w:lang w:val="en-US"/>
        </w:rPr>
        <w:t>I recommend</w:t>
      </w:r>
      <w:r w:rsidRPr="005F3B2C">
        <w:rPr>
          <w:lang w:val="en-US"/>
        </w:rPr>
        <w:t xml:space="preserve"> a text file of 1-2 (max 3) pages containing the most important information. </w:t>
      </w:r>
    </w:p>
    <w:p w:rsidR="005F3B2C" w:rsidRPr="005F3B2C" w:rsidRDefault="005F3B2C" w:rsidP="005F3B2C">
      <w:pPr>
        <w:pStyle w:val="Listenabsatz"/>
        <w:numPr>
          <w:ilvl w:val="1"/>
          <w:numId w:val="15"/>
        </w:numPr>
        <w:rPr>
          <w:lang w:val="en-US"/>
        </w:rPr>
      </w:pPr>
      <w:r w:rsidRPr="005F3B2C">
        <w:rPr>
          <w:lang w:val="en-US"/>
        </w:rPr>
        <w:t xml:space="preserve">The idea is that it helps the other students by highlighting the most important points of your presentation like topic / motivation, Research question, hypotheses, some most important numerical findings (that cannot be a lot to fit on ~2 pages) and of course the results = answer to the research question / conclusion. The reference list </w:t>
      </w:r>
      <w:proofErr w:type="gramStart"/>
      <w:r w:rsidRPr="005F3B2C">
        <w:rPr>
          <w:lang w:val="en-US"/>
        </w:rPr>
        <w:t>is also recommended</w:t>
      </w:r>
      <w:proofErr w:type="gramEnd"/>
      <w:r w:rsidRPr="005F3B2C">
        <w:rPr>
          <w:lang w:val="en-US"/>
        </w:rPr>
        <w:t xml:space="preserve">. </w:t>
      </w:r>
    </w:p>
    <w:p w:rsidR="005F3B2C" w:rsidRPr="005F3B2C" w:rsidRDefault="005F3B2C" w:rsidP="005F3B2C">
      <w:pPr>
        <w:pStyle w:val="Listenabsatz"/>
        <w:numPr>
          <w:ilvl w:val="1"/>
          <w:numId w:val="15"/>
        </w:numPr>
        <w:rPr>
          <w:lang w:val="en-US"/>
        </w:rPr>
      </w:pPr>
      <w:r w:rsidRPr="005F3B2C">
        <w:rPr>
          <w:lang w:val="en-US"/>
        </w:rPr>
        <w:t>It should not be too much text, but highlighted information. I recommend condensed information in short sentences organized in bullet points. That can be supported by visualizations (graphs, tables, …)</w:t>
      </w:r>
    </w:p>
    <w:p w:rsidR="005F3B2C" w:rsidRPr="005F3B2C" w:rsidRDefault="005F3B2C" w:rsidP="005F3B2C">
      <w:pPr>
        <w:pStyle w:val="Listenabsatz"/>
        <w:numPr>
          <w:ilvl w:val="1"/>
          <w:numId w:val="15"/>
        </w:numPr>
        <w:rPr>
          <w:lang w:val="en-US"/>
        </w:rPr>
      </w:pPr>
      <w:r w:rsidRPr="005F3B2C">
        <w:rPr>
          <w:lang w:val="en-US"/>
        </w:rPr>
        <w:t xml:space="preserve">I also recommended </w:t>
      </w:r>
      <w:proofErr w:type="gramStart"/>
      <w:r w:rsidRPr="005F3B2C">
        <w:rPr>
          <w:lang w:val="en-US"/>
        </w:rPr>
        <w:t>to use</w:t>
      </w:r>
      <w:proofErr w:type="gramEnd"/>
      <w:r w:rsidRPr="005F3B2C">
        <w:rPr>
          <w:lang w:val="en-US"/>
        </w:rPr>
        <w:t xml:space="preserve"> the same (numbered) structure as in the </w:t>
      </w:r>
      <w:proofErr w:type="spellStart"/>
      <w:r w:rsidRPr="005F3B2C">
        <w:rPr>
          <w:lang w:val="en-US"/>
        </w:rPr>
        <w:t>ppt</w:t>
      </w:r>
      <w:proofErr w:type="spellEnd"/>
      <w:r w:rsidRPr="005F3B2C">
        <w:rPr>
          <w:lang w:val="en-US"/>
        </w:rPr>
        <w:t xml:space="preserve">, so the handout is a real help to the listeners to be able to follow your presentation and understand your findings and message. </w:t>
      </w:r>
    </w:p>
    <w:p w:rsidR="005F3B2C" w:rsidRDefault="005F3B2C" w:rsidP="005F3B2C">
      <w:pPr>
        <w:pStyle w:val="Listenabsatz"/>
        <w:numPr>
          <w:ilvl w:val="1"/>
          <w:numId w:val="15"/>
        </w:numPr>
        <w:contextualSpacing w:val="0"/>
        <w:rPr>
          <w:lang w:val="en-US"/>
        </w:rPr>
      </w:pPr>
      <w:bookmarkStart w:id="0" w:name="_GoBack"/>
      <w:bookmarkEnd w:id="0"/>
      <w:r w:rsidRPr="005F3B2C">
        <w:rPr>
          <w:lang w:val="en-US"/>
        </w:rPr>
        <w:lastRenderedPageBreak/>
        <w:t>(It's definitely not only a miniature print of the slides)</w:t>
      </w:r>
    </w:p>
    <w:p w:rsidR="00B95897" w:rsidRDefault="00B95897" w:rsidP="00B95897">
      <w:pPr>
        <w:pStyle w:val="Listenabsatz"/>
        <w:numPr>
          <w:ilvl w:val="0"/>
          <w:numId w:val="15"/>
        </w:numPr>
        <w:ind w:hanging="357"/>
        <w:contextualSpacing w:val="0"/>
        <w:rPr>
          <w:lang w:val="en-US"/>
        </w:rPr>
      </w:pPr>
      <w:r>
        <w:rPr>
          <w:lang w:val="en-US"/>
        </w:rPr>
        <w:t>Style</w:t>
      </w:r>
    </w:p>
    <w:p w:rsidR="00B95897" w:rsidRPr="004A4491" w:rsidRDefault="00B95897" w:rsidP="004A4491">
      <w:pPr>
        <w:pStyle w:val="Listenabsatz"/>
        <w:numPr>
          <w:ilvl w:val="1"/>
          <w:numId w:val="15"/>
        </w:numPr>
        <w:spacing w:before="0"/>
        <w:ind w:left="1434" w:hanging="357"/>
        <w:contextualSpacing w:val="0"/>
        <w:rPr>
          <w:sz w:val="20"/>
          <w:lang w:val="en-US"/>
        </w:rPr>
      </w:pPr>
      <w:r w:rsidRPr="004A4491">
        <w:rPr>
          <w:sz w:val="20"/>
          <w:lang w:val="en-US"/>
        </w:rPr>
        <w:t>Don’t read numbers / text from slides</w:t>
      </w:r>
    </w:p>
    <w:p w:rsidR="0077209A" w:rsidRPr="004A4491" w:rsidRDefault="00D22433" w:rsidP="004A4491">
      <w:pPr>
        <w:pStyle w:val="Listenabsatz"/>
        <w:numPr>
          <w:ilvl w:val="1"/>
          <w:numId w:val="15"/>
        </w:numPr>
        <w:spacing w:before="0"/>
        <w:ind w:left="1434" w:hanging="357"/>
        <w:contextualSpacing w:val="0"/>
        <w:rPr>
          <w:sz w:val="20"/>
          <w:lang w:val="en-US"/>
        </w:rPr>
      </w:pPr>
      <w:r w:rsidRPr="004A4491">
        <w:rPr>
          <w:sz w:val="20"/>
          <w:lang w:val="en-US"/>
        </w:rPr>
        <w:t>Use o</w:t>
      </w:r>
      <w:r w:rsidR="0077209A" w:rsidRPr="004A4491">
        <w:rPr>
          <w:sz w:val="20"/>
          <w:lang w:val="en-US"/>
        </w:rPr>
        <w:t>ther media (</w:t>
      </w:r>
      <w:proofErr w:type="spellStart"/>
      <w:r w:rsidR="0077209A" w:rsidRPr="004A4491">
        <w:rPr>
          <w:sz w:val="20"/>
          <w:lang w:val="en-US"/>
        </w:rPr>
        <w:t>ToC</w:t>
      </w:r>
      <w:proofErr w:type="spellEnd"/>
      <w:r w:rsidR="0077209A" w:rsidRPr="004A4491">
        <w:rPr>
          <w:sz w:val="20"/>
          <w:lang w:val="en-US"/>
        </w:rPr>
        <w:t xml:space="preserve"> on board/poster, video, posters, cards …)</w:t>
      </w:r>
    </w:p>
    <w:p w:rsidR="00184133" w:rsidRPr="004A4491" w:rsidRDefault="00184133" w:rsidP="004A4491">
      <w:pPr>
        <w:pStyle w:val="Listenabsatz"/>
        <w:numPr>
          <w:ilvl w:val="1"/>
          <w:numId w:val="15"/>
        </w:numPr>
        <w:spacing w:before="0"/>
        <w:ind w:left="1434" w:hanging="357"/>
        <w:contextualSpacing w:val="0"/>
        <w:rPr>
          <w:sz w:val="20"/>
          <w:lang w:val="en-US"/>
        </w:rPr>
      </w:pPr>
      <w:r w:rsidRPr="004A4491">
        <w:rPr>
          <w:strike/>
          <w:sz w:val="20"/>
          <w:lang w:val="en-US"/>
        </w:rPr>
        <w:t xml:space="preserve">Y </w:t>
      </w:r>
      <w:r w:rsidR="005732B6" w:rsidRPr="004A4491">
        <w:rPr>
          <w:strike/>
          <w:sz w:val="20"/>
          <w:lang w:val="en-US"/>
        </w:rPr>
        <w:t>roof</w:t>
      </w:r>
      <w:r w:rsidRPr="004A4491">
        <w:rPr>
          <w:sz w:val="20"/>
          <w:lang w:val="en-US"/>
        </w:rPr>
        <w:t xml:space="preserve"> </w:t>
      </w:r>
      <w:r w:rsidR="005732B6" w:rsidRPr="004A4491">
        <w:rPr>
          <w:sz w:val="20"/>
          <w:lang w:val="en-US"/>
        </w:rPr>
        <w:sym w:font="Symbol" w:char="F0AE"/>
      </w:r>
      <w:r w:rsidR="005732B6" w:rsidRPr="004A4491">
        <w:rPr>
          <w:sz w:val="20"/>
          <w:lang w:val="en-US"/>
        </w:rPr>
        <w:t xml:space="preserve">  y hat </w:t>
      </w:r>
      <w:r w:rsidRPr="004A4491">
        <w:rPr>
          <w:sz w:val="20"/>
          <w:lang w:val="en-US"/>
        </w:rPr>
        <w:t>…</w:t>
      </w:r>
    </w:p>
    <w:p w:rsidR="00176B6D" w:rsidRPr="004A4491" w:rsidRDefault="00346C00" w:rsidP="00346C00">
      <w:pPr>
        <w:pStyle w:val="Listenabsatz"/>
        <w:numPr>
          <w:ilvl w:val="0"/>
          <w:numId w:val="15"/>
        </w:numPr>
        <w:ind w:left="714" w:hanging="357"/>
        <w:contextualSpacing w:val="0"/>
        <w:rPr>
          <w:b/>
          <w:lang w:val="en-US"/>
        </w:rPr>
      </w:pPr>
      <w:r w:rsidRPr="004A4491">
        <w:rPr>
          <w:b/>
          <w:lang w:val="en-US"/>
        </w:rPr>
        <w:t>Is the story really related to the statistical methods (</w:t>
      </w:r>
      <w:proofErr w:type="gramStart"/>
      <w:r w:rsidRPr="004A4491">
        <w:rPr>
          <w:b/>
          <w:lang w:val="en-US"/>
        </w:rPr>
        <w:t>OLS ?)</w:t>
      </w:r>
      <w:proofErr w:type="gramEnd"/>
    </w:p>
    <w:p w:rsidR="009A0DE1" w:rsidRDefault="009A0DE1" w:rsidP="00346C00">
      <w:pPr>
        <w:pStyle w:val="Listenabsatz"/>
        <w:numPr>
          <w:ilvl w:val="0"/>
          <w:numId w:val="15"/>
        </w:numPr>
        <w:ind w:left="714" w:hanging="357"/>
        <w:contextualSpacing w:val="0"/>
        <w:rPr>
          <w:color w:val="0000FF"/>
          <w:lang w:val="en-US"/>
        </w:rPr>
      </w:pPr>
      <w:r>
        <w:rPr>
          <w:color w:val="0000FF"/>
          <w:lang w:val="en-US"/>
        </w:rPr>
        <w:t>The plural of hypothesis is hypotheses</w:t>
      </w:r>
    </w:p>
    <w:p w:rsidR="004A626E" w:rsidRPr="004A626E" w:rsidRDefault="004A626E" w:rsidP="00346C00">
      <w:pPr>
        <w:pStyle w:val="Listenabsatz"/>
        <w:numPr>
          <w:ilvl w:val="0"/>
          <w:numId w:val="15"/>
        </w:numPr>
        <w:ind w:left="714" w:hanging="357"/>
        <w:contextualSpacing w:val="0"/>
        <w:rPr>
          <w:color w:val="0000FF"/>
          <w:lang w:val="en-US"/>
        </w:rPr>
      </w:pPr>
      <w:r w:rsidRPr="004A626E">
        <w:rPr>
          <w:color w:val="0000FF"/>
          <w:lang w:val="en-US"/>
        </w:rPr>
        <w:t>Please number the slides / pages – it’s easier to find things and also to communicate</w:t>
      </w:r>
    </w:p>
    <w:p w:rsidR="004A626E" w:rsidRPr="004A626E" w:rsidRDefault="004A626E" w:rsidP="00346C00">
      <w:pPr>
        <w:pStyle w:val="Listenabsatz"/>
        <w:numPr>
          <w:ilvl w:val="0"/>
          <w:numId w:val="15"/>
        </w:numPr>
        <w:ind w:left="714" w:hanging="357"/>
        <w:contextualSpacing w:val="0"/>
        <w:rPr>
          <w:color w:val="0000FF"/>
          <w:lang w:val="en-US"/>
        </w:rPr>
      </w:pPr>
      <w:r>
        <w:rPr>
          <w:color w:val="0000FF"/>
          <w:lang w:val="en-US"/>
        </w:rPr>
        <w:t xml:space="preserve">Not to many graphs, not too many slides (more than 3 slides/min </w:t>
      </w:r>
      <w:r w:rsidRPr="004A626E">
        <w:rPr>
          <w:rFonts w:ascii="Symbol" w:hAnsi="Symbol"/>
          <w:color w:val="0000FF"/>
          <w:lang w:val="en-US"/>
        </w:rPr>
        <w:t></w:t>
      </w:r>
      <w:proofErr w:type="gramStart"/>
      <w:r w:rsidRPr="004A626E">
        <w:rPr>
          <w:rFonts w:ascii="Symbol" w:hAnsi="Symbol"/>
          <w:color w:val="0000FF"/>
          <w:lang w:val="en-US"/>
        </w:rPr>
        <w:t></w:t>
      </w:r>
      <w:r w:rsidRPr="004A626E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 xml:space="preserve"> it’s</w:t>
      </w:r>
      <w:proofErr w:type="gramEnd"/>
      <w:r>
        <w:rPr>
          <w:color w:val="0000FF"/>
          <w:lang w:val="en-US"/>
        </w:rPr>
        <w:t xml:space="preserve"> a movie …)</w:t>
      </w:r>
      <w:r>
        <w:rPr>
          <w:color w:val="0000FF"/>
          <w:lang w:val="en-US"/>
        </w:rPr>
        <w:br/>
        <w:t xml:space="preserve">Basic rule: several minutes per slide – not the other way round. </w:t>
      </w:r>
      <w:r w:rsidR="00F76693">
        <w:rPr>
          <w:color w:val="0000FF"/>
          <w:lang w:val="en-US"/>
        </w:rPr>
        <w:br/>
        <w:t xml:space="preserve">A </w:t>
      </w:r>
      <w:proofErr w:type="spellStart"/>
      <w:r w:rsidR="00F76693">
        <w:rPr>
          <w:color w:val="0000FF"/>
          <w:lang w:val="en-US"/>
        </w:rPr>
        <w:t>ppt</w:t>
      </w:r>
      <w:proofErr w:type="spellEnd"/>
      <w:r w:rsidR="00F76693">
        <w:rPr>
          <w:color w:val="0000FF"/>
          <w:lang w:val="en-US"/>
        </w:rPr>
        <w:t>-presentation is a VIS</w:t>
      </w:r>
      <w:r w:rsidR="009A0DE1">
        <w:rPr>
          <w:color w:val="0000FF"/>
          <w:lang w:val="en-US"/>
        </w:rPr>
        <w:t xml:space="preserve">UALIZATION of what you want to say – as a brief essence. </w:t>
      </w:r>
    </w:p>
    <w:p w:rsidR="00176B6D" w:rsidRPr="00176B6D" w:rsidRDefault="00176B6D" w:rsidP="00176B6D">
      <w:pPr>
        <w:rPr>
          <w:lang w:val="en-US"/>
        </w:rPr>
      </w:pPr>
    </w:p>
    <w:sectPr w:rsidR="00176B6D" w:rsidRPr="00176B6D">
      <w:headerReference w:type="default" r:id="rId7"/>
      <w:footerReference w:type="default" r:id="rId8"/>
      <w:pgSz w:w="11906" w:h="16838"/>
      <w:pgMar w:top="1418" w:right="1418" w:bottom="1361" w:left="1418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9D" w:rsidRDefault="00903F9D">
      <w:r>
        <w:separator/>
      </w:r>
    </w:p>
  </w:endnote>
  <w:endnote w:type="continuationSeparator" w:id="0">
    <w:p w:rsidR="00903F9D" w:rsidRDefault="0090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Default="00107953">
    <w:pPr>
      <w:pStyle w:val="Fuzeile"/>
      <w:tabs>
        <w:tab w:val="clear" w:pos="4536"/>
        <w:tab w:val="clear" w:pos="9781"/>
        <w:tab w:val="right" w:pos="9072"/>
      </w:tabs>
      <w:spacing w:before="0"/>
      <w:rPr>
        <w:sz w:val="16"/>
      </w:rPr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F76693">
      <w:rPr>
        <w:noProof/>
      </w:rPr>
      <w:t>C:\Hochschu\Statistik\ResMeth\QM-MGM\Recommendations for QM presentations 2019.docx</w:t>
    </w:r>
    <w:r>
      <w:rPr>
        <w:noProof/>
      </w:rPr>
      <w:fldChar w:fldCharType="end"/>
    </w:r>
    <w:r w:rsidR="00147463">
      <w:tab/>
    </w:r>
    <w:r w:rsidR="00147463">
      <w:rPr>
        <w:rStyle w:val="Seitenzahl"/>
        <w:sz w:val="14"/>
      </w:rPr>
      <w:fldChar w:fldCharType="begin"/>
    </w:r>
    <w:r w:rsidR="00147463">
      <w:rPr>
        <w:rStyle w:val="Seitenzahl"/>
        <w:sz w:val="14"/>
      </w:rPr>
      <w:instrText xml:space="preserve"> DATE \@ "dd.MM.yy" </w:instrText>
    </w:r>
    <w:r w:rsidR="00147463">
      <w:rPr>
        <w:rStyle w:val="Seitenzahl"/>
        <w:sz w:val="14"/>
      </w:rPr>
      <w:fldChar w:fldCharType="separate"/>
    </w:r>
    <w:r w:rsidR="005F3B2C">
      <w:rPr>
        <w:rStyle w:val="Seitenzahl"/>
        <w:noProof/>
        <w:sz w:val="14"/>
      </w:rPr>
      <w:t>27.03.20</w:t>
    </w:r>
    <w:r w:rsidR="00147463">
      <w:rPr>
        <w:rStyle w:val="Seitenzahl"/>
        <w:sz w:val="14"/>
      </w:rPr>
      <w:fldChar w:fldCharType="end"/>
    </w:r>
    <w:r w:rsidR="00147463">
      <w:rPr>
        <w:rStyle w:val="Seitenzahl"/>
      </w:rPr>
      <w:t xml:space="preserve">; </w:t>
    </w:r>
    <w:r w:rsidR="00147463">
      <w:rPr>
        <w:rStyle w:val="Seitenzahl"/>
      </w:rPr>
      <w:fldChar w:fldCharType="begin"/>
    </w:r>
    <w:r w:rsidR="00147463">
      <w:rPr>
        <w:rStyle w:val="Seitenzahl"/>
      </w:rPr>
      <w:instrText xml:space="preserve"> TIME \@ "HH:mm" </w:instrText>
    </w:r>
    <w:r w:rsidR="00147463">
      <w:rPr>
        <w:rStyle w:val="Seitenzahl"/>
      </w:rPr>
      <w:fldChar w:fldCharType="separate"/>
    </w:r>
    <w:r w:rsidR="005F3B2C">
      <w:rPr>
        <w:rStyle w:val="Seitenzahl"/>
        <w:noProof/>
      </w:rPr>
      <w:t>22:34</w:t>
    </w:r>
    <w:r w:rsidR="00147463">
      <w:rPr>
        <w:rStyle w:val="Seitenzahl"/>
      </w:rPr>
      <w:fldChar w:fldCharType="end"/>
    </w:r>
    <w:r w:rsidR="00147463">
      <w:rPr>
        <w:sz w:val="16"/>
      </w:rPr>
      <w:t xml:space="preserve">  </w:t>
    </w:r>
    <w:r w:rsidR="00147463">
      <w:rPr>
        <w:rStyle w:val="Seitenzahl"/>
        <w:sz w:val="16"/>
      </w:rPr>
      <w:t xml:space="preserve">–  </w:t>
    </w:r>
    <w:r w:rsidR="00147463">
      <w:rPr>
        <w:sz w:val="16"/>
      </w:rPr>
      <w:t xml:space="preserve">Seite </w:t>
    </w:r>
    <w:r w:rsidR="00147463">
      <w:rPr>
        <w:rStyle w:val="Seitenzahl"/>
        <w:sz w:val="16"/>
      </w:rPr>
      <w:fldChar w:fldCharType="begin"/>
    </w:r>
    <w:r w:rsidR="00147463">
      <w:rPr>
        <w:rStyle w:val="Seitenzahl"/>
        <w:sz w:val="16"/>
      </w:rPr>
      <w:instrText xml:space="preserve"> PAGE </w:instrText>
    </w:r>
    <w:r w:rsidR="00147463">
      <w:rPr>
        <w:rStyle w:val="Seitenzahl"/>
        <w:sz w:val="16"/>
      </w:rPr>
      <w:fldChar w:fldCharType="separate"/>
    </w:r>
    <w:r w:rsidR="005F3B2C">
      <w:rPr>
        <w:rStyle w:val="Seitenzahl"/>
        <w:noProof/>
        <w:sz w:val="16"/>
      </w:rPr>
      <w:t>1</w:t>
    </w:r>
    <w:r w:rsidR="00147463">
      <w:rPr>
        <w:rStyle w:val="Seitenzahl"/>
        <w:sz w:val="16"/>
      </w:rPr>
      <w:fldChar w:fldCharType="end"/>
    </w:r>
    <w:r w:rsidR="00147463">
      <w:rPr>
        <w:rStyle w:val="Seitenzah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9D" w:rsidRDefault="00903F9D">
      <w:r>
        <w:separator/>
      </w:r>
    </w:p>
  </w:footnote>
  <w:footnote w:type="continuationSeparator" w:id="0">
    <w:p w:rsidR="00903F9D" w:rsidRDefault="0090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Default="00147463">
    <w:pPr>
      <w:pStyle w:val="Kopfzeile"/>
      <w:spacing w:before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Peter Schmidt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5069"/>
    <w:multiLevelType w:val="hybridMultilevel"/>
    <w:tmpl w:val="3E00E06E"/>
    <w:lvl w:ilvl="0" w:tplc="BE12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6D"/>
    <w:rsid w:val="00003C5B"/>
    <w:rsid w:val="000074AF"/>
    <w:rsid w:val="00023E51"/>
    <w:rsid w:val="000578B3"/>
    <w:rsid w:val="00066947"/>
    <w:rsid w:val="000678A6"/>
    <w:rsid w:val="00067F11"/>
    <w:rsid w:val="0007461A"/>
    <w:rsid w:val="0008182F"/>
    <w:rsid w:val="00083010"/>
    <w:rsid w:val="000A7D50"/>
    <w:rsid w:val="000B04A1"/>
    <w:rsid w:val="000B59F8"/>
    <w:rsid w:val="000C6C09"/>
    <w:rsid w:val="000D6ECB"/>
    <w:rsid w:val="000E2F86"/>
    <w:rsid w:val="000F445C"/>
    <w:rsid w:val="00101F1A"/>
    <w:rsid w:val="00107953"/>
    <w:rsid w:val="00111969"/>
    <w:rsid w:val="0013086B"/>
    <w:rsid w:val="00147463"/>
    <w:rsid w:val="00150AFA"/>
    <w:rsid w:val="00161C27"/>
    <w:rsid w:val="00176B6D"/>
    <w:rsid w:val="00184133"/>
    <w:rsid w:val="0019663D"/>
    <w:rsid w:val="001975B5"/>
    <w:rsid w:val="001A0010"/>
    <w:rsid w:val="001A14AE"/>
    <w:rsid w:val="001A244E"/>
    <w:rsid w:val="001B0FC6"/>
    <w:rsid w:val="001C6DD5"/>
    <w:rsid w:val="001D0E5B"/>
    <w:rsid w:val="00201DF0"/>
    <w:rsid w:val="00206CC4"/>
    <w:rsid w:val="00220EBF"/>
    <w:rsid w:val="00236111"/>
    <w:rsid w:val="00242262"/>
    <w:rsid w:val="00261D23"/>
    <w:rsid w:val="00276851"/>
    <w:rsid w:val="00292FE0"/>
    <w:rsid w:val="002A74A1"/>
    <w:rsid w:val="002C5E6F"/>
    <w:rsid w:val="002D1BB5"/>
    <w:rsid w:val="002D4B54"/>
    <w:rsid w:val="002E148C"/>
    <w:rsid w:val="002E7D79"/>
    <w:rsid w:val="0032722D"/>
    <w:rsid w:val="00331923"/>
    <w:rsid w:val="0034227C"/>
    <w:rsid w:val="00346C00"/>
    <w:rsid w:val="003508C2"/>
    <w:rsid w:val="00353942"/>
    <w:rsid w:val="00365A86"/>
    <w:rsid w:val="003A1AD5"/>
    <w:rsid w:val="003A22D5"/>
    <w:rsid w:val="00400294"/>
    <w:rsid w:val="004134AA"/>
    <w:rsid w:val="00435C2E"/>
    <w:rsid w:val="00436074"/>
    <w:rsid w:val="0044319B"/>
    <w:rsid w:val="004572B2"/>
    <w:rsid w:val="00465842"/>
    <w:rsid w:val="004916E9"/>
    <w:rsid w:val="004A4491"/>
    <w:rsid w:val="004A626E"/>
    <w:rsid w:val="004A7A7B"/>
    <w:rsid w:val="004B2405"/>
    <w:rsid w:val="004C0E4F"/>
    <w:rsid w:val="004E66B9"/>
    <w:rsid w:val="004F4C8A"/>
    <w:rsid w:val="004F52C2"/>
    <w:rsid w:val="005732B6"/>
    <w:rsid w:val="00585182"/>
    <w:rsid w:val="005873C2"/>
    <w:rsid w:val="00595589"/>
    <w:rsid w:val="005977B4"/>
    <w:rsid w:val="005A7654"/>
    <w:rsid w:val="005C04FB"/>
    <w:rsid w:val="005F3B2C"/>
    <w:rsid w:val="005F6D52"/>
    <w:rsid w:val="0061164C"/>
    <w:rsid w:val="00615547"/>
    <w:rsid w:val="00635951"/>
    <w:rsid w:val="00646B74"/>
    <w:rsid w:val="00670034"/>
    <w:rsid w:val="00670816"/>
    <w:rsid w:val="00670C4B"/>
    <w:rsid w:val="00675DE6"/>
    <w:rsid w:val="00693608"/>
    <w:rsid w:val="00696659"/>
    <w:rsid w:val="006A07F9"/>
    <w:rsid w:val="006A1315"/>
    <w:rsid w:val="006A1D8E"/>
    <w:rsid w:val="006B2F91"/>
    <w:rsid w:val="006D537B"/>
    <w:rsid w:val="00716392"/>
    <w:rsid w:val="00752FF2"/>
    <w:rsid w:val="0077209A"/>
    <w:rsid w:val="00774219"/>
    <w:rsid w:val="007854DF"/>
    <w:rsid w:val="007857FD"/>
    <w:rsid w:val="007C05B2"/>
    <w:rsid w:val="007C18D1"/>
    <w:rsid w:val="0082434B"/>
    <w:rsid w:val="00831E1A"/>
    <w:rsid w:val="00832661"/>
    <w:rsid w:val="00837E92"/>
    <w:rsid w:val="00886FCC"/>
    <w:rsid w:val="008913DB"/>
    <w:rsid w:val="0089338E"/>
    <w:rsid w:val="00896B14"/>
    <w:rsid w:val="008D6D0F"/>
    <w:rsid w:val="008E2E5C"/>
    <w:rsid w:val="008F3A6F"/>
    <w:rsid w:val="00903F9D"/>
    <w:rsid w:val="009201BE"/>
    <w:rsid w:val="00951EA2"/>
    <w:rsid w:val="00973B07"/>
    <w:rsid w:val="009844FA"/>
    <w:rsid w:val="009847B4"/>
    <w:rsid w:val="00984D72"/>
    <w:rsid w:val="009868BA"/>
    <w:rsid w:val="009A0DE1"/>
    <w:rsid w:val="009F1570"/>
    <w:rsid w:val="009F65A5"/>
    <w:rsid w:val="009F73D0"/>
    <w:rsid w:val="00A027AC"/>
    <w:rsid w:val="00A25076"/>
    <w:rsid w:val="00A30D8E"/>
    <w:rsid w:val="00A339DF"/>
    <w:rsid w:val="00A34D16"/>
    <w:rsid w:val="00A5445D"/>
    <w:rsid w:val="00A6140F"/>
    <w:rsid w:val="00A70A79"/>
    <w:rsid w:val="00A7225E"/>
    <w:rsid w:val="00A7540E"/>
    <w:rsid w:val="00A90CCB"/>
    <w:rsid w:val="00A96A15"/>
    <w:rsid w:val="00AB0CD3"/>
    <w:rsid w:val="00AC1EB0"/>
    <w:rsid w:val="00AD56C4"/>
    <w:rsid w:val="00AD65BC"/>
    <w:rsid w:val="00B116EF"/>
    <w:rsid w:val="00B13128"/>
    <w:rsid w:val="00B230C4"/>
    <w:rsid w:val="00B32C7F"/>
    <w:rsid w:val="00B35651"/>
    <w:rsid w:val="00B41261"/>
    <w:rsid w:val="00B444B3"/>
    <w:rsid w:val="00B508D1"/>
    <w:rsid w:val="00B65429"/>
    <w:rsid w:val="00B71513"/>
    <w:rsid w:val="00B86FC6"/>
    <w:rsid w:val="00B87072"/>
    <w:rsid w:val="00B87259"/>
    <w:rsid w:val="00B951BC"/>
    <w:rsid w:val="00B95897"/>
    <w:rsid w:val="00BB1E36"/>
    <w:rsid w:val="00BC45D9"/>
    <w:rsid w:val="00BD2345"/>
    <w:rsid w:val="00C24E3D"/>
    <w:rsid w:val="00C2591E"/>
    <w:rsid w:val="00C26BF2"/>
    <w:rsid w:val="00C318DE"/>
    <w:rsid w:val="00C35421"/>
    <w:rsid w:val="00C431B2"/>
    <w:rsid w:val="00C513A6"/>
    <w:rsid w:val="00C9521B"/>
    <w:rsid w:val="00CF00A7"/>
    <w:rsid w:val="00D04553"/>
    <w:rsid w:val="00D128FD"/>
    <w:rsid w:val="00D22433"/>
    <w:rsid w:val="00D463F2"/>
    <w:rsid w:val="00D521F5"/>
    <w:rsid w:val="00D6501B"/>
    <w:rsid w:val="00D72FE5"/>
    <w:rsid w:val="00D8432E"/>
    <w:rsid w:val="00D952D6"/>
    <w:rsid w:val="00DB5E54"/>
    <w:rsid w:val="00DE534D"/>
    <w:rsid w:val="00DF0F7B"/>
    <w:rsid w:val="00DF7C90"/>
    <w:rsid w:val="00E014A5"/>
    <w:rsid w:val="00E07790"/>
    <w:rsid w:val="00E20A7A"/>
    <w:rsid w:val="00E223B2"/>
    <w:rsid w:val="00E248F9"/>
    <w:rsid w:val="00E36D17"/>
    <w:rsid w:val="00E40AA0"/>
    <w:rsid w:val="00E40E1C"/>
    <w:rsid w:val="00E464C8"/>
    <w:rsid w:val="00E551F3"/>
    <w:rsid w:val="00E61894"/>
    <w:rsid w:val="00E7404B"/>
    <w:rsid w:val="00E87F1C"/>
    <w:rsid w:val="00EA5C78"/>
    <w:rsid w:val="00EB4449"/>
    <w:rsid w:val="00EC4550"/>
    <w:rsid w:val="00ED4C1F"/>
    <w:rsid w:val="00ED7058"/>
    <w:rsid w:val="00F026C0"/>
    <w:rsid w:val="00F411B6"/>
    <w:rsid w:val="00F51BEC"/>
    <w:rsid w:val="00F51F8B"/>
    <w:rsid w:val="00F603AD"/>
    <w:rsid w:val="00F76693"/>
    <w:rsid w:val="00F9497A"/>
    <w:rsid w:val="00FA7E3B"/>
    <w:rsid w:val="00FC3285"/>
    <w:rsid w:val="00FC6FFE"/>
    <w:rsid w:val="00FE0CF0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28A62"/>
  <w15:docId w15:val="{4F2B8924-86FA-460E-B0CF-2E89BE5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C90"/>
    <w:pPr>
      <w:spacing w:before="12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13</cp:revision>
  <cp:lastPrinted>2019-04-12T06:04:00Z</cp:lastPrinted>
  <dcterms:created xsi:type="dcterms:W3CDTF">2019-04-09T18:38:00Z</dcterms:created>
  <dcterms:modified xsi:type="dcterms:W3CDTF">2020-03-27T21:35:00Z</dcterms:modified>
</cp:coreProperties>
</file>