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0F" w:rsidRDefault="00FD030F" w:rsidP="007B4D49">
      <w:pPr>
        <w:jc w:val="center"/>
        <w:rPr>
          <w:rFonts w:ascii="Verdana" w:hAnsi="Verdana" w:cs="Arial"/>
          <w:color w:val="000000"/>
        </w:rPr>
      </w:pPr>
    </w:p>
    <w:p w:rsidR="00FD030F" w:rsidRDefault="00FD030F" w:rsidP="007B4D49">
      <w:pPr>
        <w:jc w:val="center"/>
        <w:rPr>
          <w:rFonts w:ascii="Verdana" w:hAnsi="Verdana" w:cs="Arial"/>
          <w:color w:val="000000"/>
        </w:rPr>
      </w:pPr>
    </w:p>
    <w:p w:rsidR="007B4D49" w:rsidRPr="006D25A4" w:rsidRDefault="007B4D49" w:rsidP="007B4D49">
      <w:pPr>
        <w:jc w:val="center"/>
        <w:rPr>
          <w:rFonts w:ascii="Verdana" w:hAnsi="Verdana" w:cs="Arial"/>
          <w:color w:val="000000"/>
        </w:rPr>
      </w:pPr>
    </w:p>
    <w:p w:rsidR="007B4D49" w:rsidRPr="006D25A4" w:rsidRDefault="00C54EDB" w:rsidP="007B4D49">
      <w:pPr>
        <w:jc w:val="center"/>
        <w:rPr>
          <w:rFonts w:ascii="Verdana" w:hAnsi="Verdana" w:cs="Arial"/>
          <w:color w:val="000000"/>
        </w:rPr>
      </w:pPr>
      <w:r>
        <w:rPr>
          <w:noProof/>
        </w:rPr>
        <w:drawing>
          <wp:inline distT="0" distB="0" distL="0" distR="0">
            <wp:extent cx="21431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247775"/>
                    </a:xfrm>
                    <a:prstGeom prst="rect">
                      <a:avLst/>
                    </a:prstGeom>
                    <a:noFill/>
                    <a:ln>
                      <a:noFill/>
                    </a:ln>
                  </pic:spPr>
                </pic:pic>
              </a:graphicData>
            </a:graphic>
          </wp:inline>
        </w:drawing>
      </w:r>
    </w:p>
    <w:p w:rsidR="005C5F59" w:rsidRPr="006D25A4" w:rsidRDefault="005C5F59" w:rsidP="007B4D49">
      <w:pPr>
        <w:jc w:val="center"/>
        <w:rPr>
          <w:rFonts w:ascii="Verdana" w:hAnsi="Verdana" w:cs="Arial"/>
          <w:color w:val="000000"/>
        </w:rPr>
      </w:pPr>
    </w:p>
    <w:p w:rsidR="007B4D49" w:rsidRPr="006D25A4" w:rsidRDefault="007B4D49" w:rsidP="007B4D49">
      <w:pPr>
        <w:jc w:val="center"/>
        <w:rPr>
          <w:rFonts w:ascii="Verdana" w:hAnsi="Verdana" w:cs="Arial"/>
          <w:color w:val="000000"/>
          <w:sz w:val="40"/>
          <w:szCs w:val="40"/>
        </w:rPr>
      </w:pPr>
    </w:p>
    <w:p w:rsidR="007B4D49" w:rsidRPr="00A64CD2" w:rsidRDefault="007B4D49" w:rsidP="007B4D49">
      <w:pPr>
        <w:jc w:val="center"/>
        <w:rPr>
          <w:rFonts w:ascii="Verdana" w:hAnsi="Verdana" w:cs="Arial"/>
          <w:color w:val="000000"/>
          <w:sz w:val="48"/>
          <w:szCs w:val="48"/>
        </w:rPr>
      </w:pPr>
      <w:r w:rsidRPr="00A64CD2">
        <w:rPr>
          <w:rFonts w:ascii="Verdana" w:hAnsi="Verdana" w:cs="Arial"/>
          <w:color w:val="000000"/>
          <w:sz w:val="48"/>
          <w:szCs w:val="48"/>
        </w:rPr>
        <w:t>Faculty of Business &amp; Law</w:t>
      </w:r>
    </w:p>
    <w:p w:rsidR="007B4D49" w:rsidRPr="006D25A4" w:rsidRDefault="007B4D49" w:rsidP="007B4D49">
      <w:pPr>
        <w:jc w:val="center"/>
        <w:rPr>
          <w:rFonts w:ascii="Verdana" w:hAnsi="Verdana" w:cs="Arial"/>
          <w:color w:val="000000"/>
          <w:sz w:val="40"/>
          <w:szCs w:val="40"/>
        </w:rPr>
      </w:pPr>
    </w:p>
    <w:p w:rsidR="007B4D49" w:rsidRPr="006D25A4" w:rsidRDefault="007B4D49" w:rsidP="007B4D49">
      <w:pPr>
        <w:jc w:val="center"/>
        <w:rPr>
          <w:rFonts w:ascii="Verdana" w:hAnsi="Verdana" w:cs="Arial"/>
          <w:color w:val="000000"/>
          <w:sz w:val="40"/>
          <w:szCs w:val="40"/>
        </w:rPr>
      </w:pPr>
    </w:p>
    <w:p w:rsidR="005C5F59" w:rsidRPr="006D25A4" w:rsidRDefault="005C5F59" w:rsidP="005C5F59">
      <w:pPr>
        <w:rPr>
          <w:rFonts w:ascii="Verdana" w:hAnsi="Verdana" w:cs="Arial"/>
          <w:color w:val="000000"/>
          <w:sz w:val="40"/>
          <w:szCs w:val="40"/>
        </w:rPr>
      </w:pPr>
    </w:p>
    <w:p w:rsidR="005C5F59" w:rsidRPr="006D25A4" w:rsidRDefault="005C5F59" w:rsidP="007B4D49">
      <w:pPr>
        <w:jc w:val="center"/>
        <w:rPr>
          <w:rFonts w:ascii="Verdana" w:hAnsi="Verdana" w:cs="Arial"/>
          <w:color w:val="000000"/>
          <w:sz w:val="40"/>
          <w:szCs w:val="40"/>
        </w:rPr>
      </w:pPr>
    </w:p>
    <w:p w:rsidR="007B4D49" w:rsidRPr="006D25A4" w:rsidRDefault="00F67EDB" w:rsidP="007B4D49">
      <w:pPr>
        <w:jc w:val="center"/>
        <w:rPr>
          <w:rFonts w:ascii="Verdana" w:hAnsi="Verdana" w:cs="Arial"/>
          <w:color w:val="000000"/>
          <w:sz w:val="40"/>
          <w:szCs w:val="40"/>
        </w:rPr>
      </w:pPr>
      <w:r>
        <w:rPr>
          <w:rFonts w:ascii="Verdana" w:hAnsi="Verdana" w:cs="Arial"/>
          <w:color w:val="000000"/>
          <w:sz w:val="40"/>
          <w:szCs w:val="40"/>
        </w:rPr>
        <w:t>20</w:t>
      </w:r>
      <w:r w:rsidR="00767C3B">
        <w:rPr>
          <w:rFonts w:ascii="Verdana" w:hAnsi="Verdana" w:cs="Arial"/>
          <w:color w:val="000000"/>
          <w:sz w:val="40"/>
          <w:szCs w:val="40"/>
        </w:rPr>
        <w:t>1</w:t>
      </w:r>
      <w:r w:rsidR="00591395">
        <w:rPr>
          <w:rFonts w:ascii="Verdana" w:hAnsi="Verdana" w:cs="Arial"/>
          <w:color w:val="000000"/>
          <w:sz w:val="40"/>
          <w:szCs w:val="40"/>
        </w:rPr>
        <w:t>5</w:t>
      </w:r>
      <w:r w:rsidR="00B66D72">
        <w:rPr>
          <w:rFonts w:ascii="Verdana" w:hAnsi="Verdana" w:cs="Arial"/>
          <w:color w:val="000000"/>
          <w:sz w:val="40"/>
          <w:szCs w:val="40"/>
        </w:rPr>
        <w:t>/1</w:t>
      </w:r>
      <w:r w:rsidR="00591395">
        <w:rPr>
          <w:rFonts w:ascii="Verdana" w:hAnsi="Verdana" w:cs="Arial"/>
          <w:color w:val="000000"/>
          <w:sz w:val="40"/>
          <w:szCs w:val="40"/>
        </w:rPr>
        <w:t>6</w:t>
      </w:r>
      <w:r w:rsidR="00B66D72">
        <w:rPr>
          <w:rFonts w:ascii="Verdana" w:hAnsi="Verdana" w:cs="Arial"/>
          <w:color w:val="000000"/>
          <w:sz w:val="40"/>
          <w:szCs w:val="40"/>
        </w:rPr>
        <w:t xml:space="preserve"> </w:t>
      </w:r>
      <w:r w:rsidR="007B4D49" w:rsidRPr="006D25A4">
        <w:rPr>
          <w:rFonts w:ascii="Verdana" w:hAnsi="Verdana" w:cs="Arial"/>
          <w:color w:val="000000"/>
          <w:sz w:val="40"/>
          <w:szCs w:val="40"/>
        </w:rPr>
        <w:t>Elective</w:t>
      </w:r>
      <w:r w:rsidR="006D25A4" w:rsidRPr="006D25A4">
        <w:rPr>
          <w:rFonts w:ascii="Verdana" w:hAnsi="Verdana" w:cs="Arial"/>
          <w:color w:val="000000"/>
          <w:sz w:val="40"/>
          <w:szCs w:val="40"/>
        </w:rPr>
        <w:t>s</w:t>
      </w:r>
      <w:r w:rsidR="007B4D49" w:rsidRPr="006D25A4">
        <w:rPr>
          <w:rFonts w:ascii="Verdana" w:hAnsi="Verdana" w:cs="Arial"/>
          <w:color w:val="000000"/>
          <w:sz w:val="40"/>
          <w:szCs w:val="40"/>
        </w:rPr>
        <w:t xml:space="preserve"> </w:t>
      </w:r>
      <w:r w:rsidR="006D25A4" w:rsidRPr="006D25A4">
        <w:rPr>
          <w:rFonts w:ascii="Verdana" w:hAnsi="Verdana" w:cs="Arial"/>
          <w:color w:val="000000"/>
          <w:sz w:val="40"/>
          <w:szCs w:val="40"/>
        </w:rPr>
        <w:t>Document for:</w:t>
      </w:r>
    </w:p>
    <w:p w:rsidR="006D25A4" w:rsidRPr="006D25A4" w:rsidRDefault="006D25A4" w:rsidP="007B4D49">
      <w:pPr>
        <w:jc w:val="center"/>
        <w:rPr>
          <w:rFonts w:ascii="Verdana" w:hAnsi="Verdana" w:cs="Arial"/>
          <w:color w:val="000000"/>
          <w:sz w:val="40"/>
          <w:szCs w:val="40"/>
        </w:rPr>
      </w:pPr>
    </w:p>
    <w:p w:rsidR="00591395" w:rsidRDefault="007B4D49" w:rsidP="00591395">
      <w:pPr>
        <w:jc w:val="center"/>
        <w:rPr>
          <w:rFonts w:ascii="Verdana" w:hAnsi="Verdana" w:cs="Arial"/>
          <w:b/>
          <w:sz w:val="40"/>
          <w:szCs w:val="40"/>
        </w:rPr>
      </w:pPr>
      <w:r w:rsidRPr="006D25A4">
        <w:rPr>
          <w:rFonts w:ascii="Verdana" w:hAnsi="Verdana" w:cs="Arial"/>
          <w:b/>
          <w:sz w:val="40"/>
          <w:szCs w:val="40"/>
        </w:rPr>
        <w:t xml:space="preserve">BA (Hons) </w:t>
      </w:r>
      <w:r w:rsidR="002F2D31">
        <w:rPr>
          <w:rFonts w:ascii="Verdana" w:hAnsi="Verdana" w:cs="Arial"/>
          <w:b/>
          <w:sz w:val="40"/>
          <w:szCs w:val="40"/>
        </w:rPr>
        <w:t>Accounting and Finance</w:t>
      </w:r>
    </w:p>
    <w:p w:rsidR="007B4D49" w:rsidRPr="006D25A4" w:rsidRDefault="007B4D49" w:rsidP="007B4D49">
      <w:pPr>
        <w:jc w:val="center"/>
        <w:rPr>
          <w:rFonts w:ascii="Verdana" w:hAnsi="Verdana" w:cs="Arial"/>
          <w:b/>
          <w:sz w:val="40"/>
          <w:szCs w:val="40"/>
        </w:rPr>
      </w:pPr>
    </w:p>
    <w:p w:rsidR="007B4D49" w:rsidRPr="006D25A4" w:rsidRDefault="007B4D49">
      <w:pPr>
        <w:rPr>
          <w:rFonts w:ascii="Verdana" w:hAnsi="Verdana" w:cs="Arial"/>
        </w:rPr>
      </w:pPr>
    </w:p>
    <w:p w:rsidR="007B4D49" w:rsidRPr="00FD030F" w:rsidRDefault="00126F41" w:rsidP="00126F41">
      <w:pPr>
        <w:jc w:val="center"/>
        <w:rPr>
          <w:rFonts w:ascii="Verdana" w:hAnsi="Verdana" w:cs="Arial"/>
          <w:sz w:val="40"/>
          <w:szCs w:val="40"/>
        </w:rPr>
      </w:pPr>
      <w:r w:rsidRPr="00FD030F">
        <w:rPr>
          <w:rFonts w:ascii="Verdana" w:hAnsi="Verdana" w:cs="Arial"/>
          <w:sz w:val="40"/>
          <w:szCs w:val="40"/>
        </w:rPr>
        <w:t xml:space="preserve">Level </w:t>
      </w:r>
      <w:r w:rsidR="002F2D31">
        <w:rPr>
          <w:rFonts w:ascii="Verdana" w:hAnsi="Verdana" w:cs="Arial"/>
          <w:sz w:val="40"/>
          <w:szCs w:val="40"/>
        </w:rPr>
        <w:t>6</w:t>
      </w:r>
    </w:p>
    <w:p w:rsidR="007B4D49" w:rsidRPr="006D25A4" w:rsidRDefault="007B4D49">
      <w:pPr>
        <w:rPr>
          <w:rFonts w:ascii="Verdana" w:hAnsi="Verdana" w:cs="Arial"/>
        </w:rPr>
      </w:pPr>
    </w:p>
    <w:p w:rsidR="000C3A0C" w:rsidRPr="006D25A4" w:rsidRDefault="000C3A0C">
      <w:pPr>
        <w:rPr>
          <w:rFonts w:ascii="Verdana" w:hAnsi="Verdana" w:cs="Arial"/>
        </w:rPr>
      </w:pPr>
    </w:p>
    <w:p w:rsidR="000C3A0C" w:rsidRPr="006D25A4" w:rsidRDefault="000C3A0C">
      <w:pPr>
        <w:rPr>
          <w:rFonts w:ascii="Verdana" w:hAnsi="Verdana" w:cs="Arial"/>
        </w:rPr>
      </w:pPr>
    </w:p>
    <w:p w:rsidR="000C3A0C" w:rsidRPr="006D25A4" w:rsidRDefault="000C3A0C">
      <w:pPr>
        <w:rPr>
          <w:rFonts w:ascii="Verdana" w:hAnsi="Verdana" w:cs="Arial"/>
        </w:rPr>
      </w:pPr>
    </w:p>
    <w:p w:rsidR="000C3A0C" w:rsidRPr="006D25A4" w:rsidRDefault="000C3A0C">
      <w:pPr>
        <w:rPr>
          <w:rFonts w:ascii="Verdana" w:hAnsi="Verdana" w:cs="Arial"/>
        </w:rPr>
      </w:pPr>
    </w:p>
    <w:p w:rsidR="000C3A0C" w:rsidRPr="006D25A4" w:rsidRDefault="000C3A0C">
      <w:pPr>
        <w:rPr>
          <w:rFonts w:ascii="Verdana" w:hAnsi="Verdana" w:cs="Arial"/>
        </w:rPr>
      </w:pPr>
    </w:p>
    <w:p w:rsidR="006D25A4" w:rsidRDefault="006D25A4">
      <w:pPr>
        <w:rPr>
          <w:rFonts w:ascii="Verdana" w:hAnsi="Verdana" w:cs="Arial"/>
        </w:rPr>
      </w:pPr>
    </w:p>
    <w:p w:rsidR="003F4764" w:rsidRDefault="003F4764">
      <w:pPr>
        <w:rPr>
          <w:rFonts w:ascii="Verdana" w:hAnsi="Verdana" w:cs="Arial"/>
        </w:rPr>
      </w:pPr>
    </w:p>
    <w:p w:rsidR="003F4764" w:rsidRDefault="003F4764">
      <w:pPr>
        <w:rPr>
          <w:rFonts w:ascii="Verdana" w:hAnsi="Verdana" w:cs="Arial"/>
        </w:rPr>
      </w:pPr>
    </w:p>
    <w:p w:rsidR="003F4764" w:rsidRDefault="003F4764">
      <w:pPr>
        <w:rPr>
          <w:rFonts w:ascii="Verdana" w:hAnsi="Verdana" w:cs="Arial"/>
        </w:rPr>
      </w:pPr>
    </w:p>
    <w:p w:rsidR="003F4764" w:rsidRDefault="003F4764">
      <w:pPr>
        <w:rPr>
          <w:rFonts w:ascii="Verdana" w:hAnsi="Verdana" w:cs="Arial"/>
        </w:rPr>
      </w:pPr>
    </w:p>
    <w:p w:rsidR="003F4764" w:rsidRDefault="003F4764">
      <w:pPr>
        <w:rPr>
          <w:rFonts w:ascii="Verdana" w:hAnsi="Verdana" w:cs="Arial"/>
        </w:rPr>
      </w:pPr>
    </w:p>
    <w:p w:rsidR="003F4764" w:rsidRDefault="003F4764">
      <w:pPr>
        <w:rPr>
          <w:rFonts w:ascii="Verdana" w:hAnsi="Verdana" w:cs="Arial"/>
        </w:rPr>
      </w:pPr>
    </w:p>
    <w:p w:rsidR="003F4764" w:rsidRPr="006D25A4" w:rsidRDefault="003F4764">
      <w:pPr>
        <w:rPr>
          <w:rFonts w:ascii="Verdana" w:hAnsi="Verdana" w:cs="Arial"/>
        </w:rPr>
      </w:pPr>
    </w:p>
    <w:p w:rsidR="006D25A4" w:rsidRPr="006D25A4" w:rsidRDefault="006D25A4">
      <w:pPr>
        <w:rPr>
          <w:rFonts w:ascii="Verdana" w:hAnsi="Verdana" w:cs="Arial"/>
        </w:rPr>
      </w:pPr>
    </w:p>
    <w:p w:rsidR="006D25A4" w:rsidRPr="006D25A4" w:rsidRDefault="006D25A4">
      <w:pPr>
        <w:rPr>
          <w:rFonts w:ascii="Verdana" w:hAnsi="Verdana" w:cs="Arial"/>
        </w:rPr>
      </w:pPr>
    </w:p>
    <w:p w:rsidR="006D25A4" w:rsidRPr="006D25A4" w:rsidRDefault="006D25A4">
      <w:pPr>
        <w:rPr>
          <w:rFonts w:ascii="Verdana" w:hAnsi="Verdana" w:cs="Arial"/>
        </w:rPr>
      </w:pPr>
    </w:p>
    <w:p w:rsidR="006D25A4" w:rsidRPr="006D25A4" w:rsidRDefault="006D25A4">
      <w:pPr>
        <w:rPr>
          <w:rFonts w:ascii="Verdana" w:hAnsi="Verdana" w:cs="Arial"/>
        </w:rPr>
      </w:pPr>
    </w:p>
    <w:p w:rsidR="006D25A4" w:rsidRPr="006D25A4" w:rsidRDefault="006D25A4">
      <w:pPr>
        <w:rPr>
          <w:rFonts w:ascii="Verdana" w:hAnsi="Verdana" w:cs="Arial"/>
        </w:rPr>
      </w:pPr>
    </w:p>
    <w:p w:rsidR="006D25A4" w:rsidRPr="006D25A4" w:rsidRDefault="006D25A4">
      <w:pPr>
        <w:rPr>
          <w:rFonts w:ascii="Verdana" w:hAnsi="Verdana" w:cs="Arial"/>
        </w:rPr>
      </w:pPr>
    </w:p>
    <w:p w:rsidR="006D25A4" w:rsidRPr="006D25A4" w:rsidRDefault="006D25A4">
      <w:pPr>
        <w:rPr>
          <w:rFonts w:ascii="Verdana" w:hAnsi="Verdana" w:cs="Arial"/>
        </w:rPr>
      </w:pPr>
    </w:p>
    <w:p w:rsidR="006D25A4" w:rsidRPr="006D25A4" w:rsidRDefault="006D25A4">
      <w:pPr>
        <w:rPr>
          <w:rFonts w:ascii="Verdana" w:hAnsi="Verdana" w:cs="Arial"/>
        </w:rPr>
      </w:pPr>
    </w:p>
    <w:p w:rsidR="006D25A4" w:rsidRPr="006D25A4" w:rsidRDefault="006D25A4">
      <w:pPr>
        <w:rPr>
          <w:rFonts w:ascii="Verdana" w:hAnsi="Verdana" w:cs="Arial"/>
        </w:rPr>
      </w:pPr>
    </w:p>
    <w:p w:rsidR="007C53ED" w:rsidRDefault="007C53ED" w:rsidP="00591395">
      <w:pPr>
        <w:jc w:val="center"/>
        <w:rPr>
          <w:rFonts w:ascii="Verdana" w:hAnsi="Verdana" w:cs="Arial"/>
          <w:b/>
          <w:sz w:val="40"/>
          <w:szCs w:val="40"/>
        </w:rPr>
      </w:pPr>
    </w:p>
    <w:p w:rsidR="007C53ED" w:rsidRDefault="007C53ED" w:rsidP="00591395">
      <w:pPr>
        <w:jc w:val="center"/>
        <w:rPr>
          <w:rFonts w:ascii="Verdana" w:hAnsi="Verdana" w:cs="Arial"/>
          <w:b/>
          <w:sz w:val="40"/>
          <w:szCs w:val="40"/>
        </w:rPr>
      </w:pPr>
    </w:p>
    <w:p w:rsidR="00E97DB3" w:rsidRDefault="00E97DB3" w:rsidP="00591395">
      <w:pPr>
        <w:jc w:val="center"/>
        <w:rPr>
          <w:rFonts w:ascii="Verdana" w:hAnsi="Verdana" w:cs="Arial"/>
          <w:b/>
          <w:sz w:val="40"/>
          <w:szCs w:val="40"/>
        </w:rPr>
      </w:pPr>
    </w:p>
    <w:p w:rsidR="00591395" w:rsidRDefault="00591395" w:rsidP="00591395">
      <w:pPr>
        <w:jc w:val="center"/>
        <w:rPr>
          <w:rFonts w:ascii="Verdana" w:hAnsi="Verdana" w:cs="Arial"/>
          <w:b/>
          <w:sz w:val="40"/>
          <w:szCs w:val="40"/>
        </w:rPr>
      </w:pPr>
      <w:r w:rsidRPr="006D25A4">
        <w:rPr>
          <w:rFonts w:ascii="Verdana" w:hAnsi="Verdana" w:cs="Arial"/>
          <w:b/>
          <w:sz w:val="40"/>
          <w:szCs w:val="40"/>
        </w:rPr>
        <w:t xml:space="preserve">BA (Hons) </w:t>
      </w:r>
      <w:r w:rsidR="002F2D31">
        <w:rPr>
          <w:rFonts w:ascii="Verdana" w:hAnsi="Verdana" w:cs="Arial"/>
          <w:b/>
          <w:sz w:val="40"/>
          <w:szCs w:val="40"/>
        </w:rPr>
        <w:t>Accounting and Finance</w:t>
      </w:r>
    </w:p>
    <w:p w:rsidR="00897B3A" w:rsidRDefault="00897B3A" w:rsidP="00221CDF">
      <w:pPr>
        <w:pBdr>
          <w:top w:val="single" w:sz="4" w:space="1" w:color="auto"/>
          <w:left w:val="single" w:sz="4" w:space="4" w:color="auto"/>
          <w:bottom w:val="single" w:sz="4" w:space="1" w:color="auto"/>
          <w:right w:val="single" w:sz="4" w:space="31" w:color="auto"/>
        </w:pBdr>
        <w:jc w:val="center"/>
        <w:rPr>
          <w:rFonts w:ascii="Verdana" w:hAnsi="Verdana" w:cs="Arial"/>
          <w:b/>
          <w:sz w:val="28"/>
          <w:szCs w:val="28"/>
        </w:rPr>
      </w:pPr>
    </w:p>
    <w:p w:rsidR="006D25A4" w:rsidRDefault="00943AFB" w:rsidP="00221CDF">
      <w:pPr>
        <w:pBdr>
          <w:top w:val="single" w:sz="4" w:space="1" w:color="auto"/>
          <w:left w:val="single" w:sz="4" w:space="4" w:color="auto"/>
          <w:bottom w:val="single" w:sz="4" w:space="1" w:color="auto"/>
          <w:right w:val="single" w:sz="4" w:space="31" w:color="auto"/>
        </w:pBdr>
        <w:jc w:val="center"/>
        <w:rPr>
          <w:rFonts w:ascii="Verdana" w:hAnsi="Verdana" w:cs="Arial"/>
          <w:b/>
          <w:sz w:val="28"/>
          <w:szCs w:val="28"/>
        </w:rPr>
      </w:pPr>
      <w:r>
        <w:rPr>
          <w:rFonts w:ascii="Verdana" w:hAnsi="Verdana" w:cs="Arial"/>
          <w:b/>
          <w:sz w:val="28"/>
          <w:szCs w:val="28"/>
        </w:rPr>
        <w:t xml:space="preserve">Level </w:t>
      </w:r>
      <w:r w:rsidR="002F2D31">
        <w:rPr>
          <w:rFonts w:ascii="Verdana" w:hAnsi="Verdana" w:cs="Arial"/>
          <w:b/>
          <w:sz w:val="28"/>
          <w:szCs w:val="28"/>
        </w:rPr>
        <w:t>6</w:t>
      </w:r>
    </w:p>
    <w:p w:rsidR="00897B3A" w:rsidRPr="006D25A4" w:rsidRDefault="00897B3A" w:rsidP="00221CDF">
      <w:pPr>
        <w:pBdr>
          <w:top w:val="single" w:sz="4" w:space="1" w:color="auto"/>
          <w:left w:val="single" w:sz="4" w:space="4" w:color="auto"/>
          <w:bottom w:val="single" w:sz="4" w:space="1" w:color="auto"/>
          <w:right w:val="single" w:sz="4" w:space="31" w:color="auto"/>
        </w:pBdr>
        <w:jc w:val="center"/>
        <w:rPr>
          <w:rFonts w:ascii="Verdana" w:hAnsi="Verdana" w:cs="Arial"/>
          <w:b/>
          <w:sz w:val="28"/>
          <w:szCs w:val="28"/>
        </w:rPr>
      </w:pPr>
    </w:p>
    <w:p w:rsidR="006D25A4" w:rsidRPr="006D25A4" w:rsidRDefault="00F67EDB" w:rsidP="00221CDF">
      <w:pPr>
        <w:pBdr>
          <w:top w:val="single" w:sz="4" w:space="1" w:color="auto"/>
          <w:left w:val="single" w:sz="4" w:space="4" w:color="auto"/>
          <w:bottom w:val="single" w:sz="4" w:space="1" w:color="auto"/>
          <w:right w:val="single" w:sz="4" w:space="31" w:color="auto"/>
        </w:pBdr>
        <w:jc w:val="center"/>
        <w:rPr>
          <w:rFonts w:ascii="Verdana" w:hAnsi="Verdana" w:cs="Arial"/>
          <w:b/>
          <w:sz w:val="28"/>
          <w:szCs w:val="28"/>
        </w:rPr>
      </w:pPr>
      <w:r>
        <w:rPr>
          <w:rFonts w:ascii="Verdana" w:hAnsi="Verdana" w:cs="Arial"/>
          <w:b/>
          <w:sz w:val="28"/>
          <w:szCs w:val="28"/>
        </w:rPr>
        <w:t xml:space="preserve">ELECTIVE CHOICES </w:t>
      </w:r>
      <w:r w:rsidR="00767C3B">
        <w:rPr>
          <w:rFonts w:ascii="Verdana" w:hAnsi="Verdana" w:cs="Arial"/>
          <w:b/>
          <w:sz w:val="28"/>
          <w:szCs w:val="28"/>
        </w:rPr>
        <w:t>201</w:t>
      </w:r>
      <w:r w:rsidR="00591395">
        <w:rPr>
          <w:rFonts w:ascii="Verdana" w:hAnsi="Verdana" w:cs="Arial"/>
          <w:b/>
          <w:sz w:val="28"/>
          <w:szCs w:val="28"/>
        </w:rPr>
        <w:t>5</w:t>
      </w:r>
      <w:r w:rsidR="00B66D72">
        <w:rPr>
          <w:rFonts w:ascii="Verdana" w:hAnsi="Verdana" w:cs="Arial"/>
          <w:b/>
          <w:sz w:val="28"/>
          <w:szCs w:val="28"/>
        </w:rPr>
        <w:t>/1</w:t>
      </w:r>
      <w:r w:rsidR="00591395">
        <w:rPr>
          <w:rFonts w:ascii="Verdana" w:hAnsi="Verdana" w:cs="Arial"/>
          <w:b/>
          <w:sz w:val="28"/>
          <w:szCs w:val="28"/>
        </w:rPr>
        <w:t>6</w:t>
      </w:r>
    </w:p>
    <w:tbl>
      <w:tblPr>
        <w:tblW w:w="9180" w:type="dxa"/>
        <w:tblLook w:val="01E0" w:firstRow="1" w:lastRow="1" w:firstColumn="1" w:lastColumn="1" w:noHBand="0" w:noVBand="0"/>
      </w:tblPr>
      <w:tblGrid>
        <w:gridCol w:w="7488"/>
        <w:gridCol w:w="1692"/>
      </w:tblGrid>
      <w:tr w:rsidR="006D25A4" w:rsidRPr="008A3B3C" w:rsidTr="001D4D9A">
        <w:tc>
          <w:tcPr>
            <w:tcW w:w="7488" w:type="dxa"/>
          </w:tcPr>
          <w:p w:rsidR="006D25A4" w:rsidRDefault="006D25A4" w:rsidP="008A3B3C">
            <w:pPr>
              <w:tabs>
                <w:tab w:val="center" w:pos="4819"/>
                <w:tab w:val="right" w:pos="9071"/>
              </w:tabs>
              <w:jc w:val="both"/>
              <w:rPr>
                <w:rFonts w:ascii="Verdana" w:hAnsi="Verdana" w:cs="Arial"/>
                <w:b/>
                <w:color w:val="000000"/>
                <w:u w:val="single"/>
              </w:rPr>
            </w:pPr>
          </w:p>
          <w:p w:rsidR="00015490" w:rsidRDefault="00015490" w:rsidP="008A3B3C">
            <w:pPr>
              <w:tabs>
                <w:tab w:val="center" w:pos="4819"/>
                <w:tab w:val="right" w:pos="9071"/>
              </w:tabs>
              <w:jc w:val="both"/>
              <w:rPr>
                <w:rFonts w:ascii="Verdana" w:hAnsi="Verdana" w:cs="Arial"/>
                <w:b/>
                <w:color w:val="000000"/>
                <w:u w:val="single"/>
              </w:rPr>
            </w:pPr>
          </w:p>
          <w:p w:rsidR="00015490" w:rsidRPr="008A3B3C" w:rsidRDefault="00015490" w:rsidP="008A3B3C">
            <w:pPr>
              <w:tabs>
                <w:tab w:val="center" w:pos="4819"/>
                <w:tab w:val="right" w:pos="9071"/>
              </w:tabs>
              <w:jc w:val="both"/>
              <w:rPr>
                <w:rFonts w:ascii="Verdana" w:hAnsi="Verdana" w:cs="Arial"/>
                <w:b/>
                <w:color w:val="000000"/>
                <w:u w:val="single"/>
              </w:rPr>
            </w:pPr>
          </w:p>
        </w:tc>
        <w:tc>
          <w:tcPr>
            <w:tcW w:w="1692" w:type="dxa"/>
          </w:tcPr>
          <w:p w:rsidR="006D25A4" w:rsidRPr="008A3B3C" w:rsidRDefault="006D25A4" w:rsidP="008A3B3C">
            <w:pPr>
              <w:tabs>
                <w:tab w:val="center" w:pos="4819"/>
                <w:tab w:val="right" w:pos="9071"/>
              </w:tabs>
              <w:jc w:val="center"/>
              <w:rPr>
                <w:rFonts w:ascii="Verdana" w:hAnsi="Verdana" w:cs="Arial"/>
                <w:b/>
                <w:color w:val="000000"/>
                <w:sz w:val="20"/>
                <w:szCs w:val="20"/>
              </w:rPr>
            </w:pPr>
          </w:p>
        </w:tc>
      </w:tr>
      <w:tr w:rsidR="006D25A4" w:rsidRPr="008A3B3C" w:rsidTr="001D4D9A">
        <w:tc>
          <w:tcPr>
            <w:tcW w:w="7488" w:type="dxa"/>
            <w:tcBorders>
              <w:bottom w:val="single" w:sz="4" w:space="0" w:color="auto"/>
            </w:tcBorders>
          </w:tcPr>
          <w:p w:rsidR="006D25A4" w:rsidRPr="008A3B3C" w:rsidRDefault="006D25A4" w:rsidP="008A3B3C">
            <w:pPr>
              <w:tabs>
                <w:tab w:val="center" w:pos="4819"/>
                <w:tab w:val="right" w:pos="9071"/>
              </w:tabs>
              <w:jc w:val="both"/>
              <w:rPr>
                <w:rFonts w:ascii="Verdana" w:hAnsi="Verdana" w:cs="Arial"/>
                <w:color w:val="000000"/>
              </w:rPr>
            </w:pPr>
          </w:p>
        </w:tc>
        <w:tc>
          <w:tcPr>
            <w:tcW w:w="1692" w:type="dxa"/>
            <w:tcBorders>
              <w:bottom w:val="single" w:sz="4" w:space="0" w:color="auto"/>
            </w:tcBorders>
          </w:tcPr>
          <w:p w:rsidR="006D25A4" w:rsidRPr="008A3B3C" w:rsidRDefault="006D25A4" w:rsidP="008A3B3C">
            <w:pPr>
              <w:tabs>
                <w:tab w:val="center" w:pos="4819"/>
                <w:tab w:val="right" w:pos="9071"/>
              </w:tabs>
              <w:jc w:val="center"/>
              <w:rPr>
                <w:rFonts w:ascii="Verdana" w:hAnsi="Verdana" w:cs="Arial"/>
                <w:color w:val="000000"/>
              </w:rPr>
            </w:pPr>
          </w:p>
        </w:tc>
      </w:tr>
      <w:tr w:rsidR="00015490" w:rsidRPr="008A3B3C" w:rsidTr="00015490">
        <w:tc>
          <w:tcPr>
            <w:tcW w:w="7488" w:type="dxa"/>
            <w:tcBorders>
              <w:top w:val="single" w:sz="4" w:space="0" w:color="auto"/>
              <w:left w:val="single" w:sz="4" w:space="0" w:color="auto"/>
              <w:bottom w:val="single" w:sz="4" w:space="0" w:color="auto"/>
              <w:right w:val="single" w:sz="4" w:space="0" w:color="auto"/>
            </w:tcBorders>
            <w:vAlign w:val="center"/>
          </w:tcPr>
          <w:p w:rsidR="00015490" w:rsidRPr="00015490" w:rsidRDefault="00015490" w:rsidP="00015490">
            <w:pPr>
              <w:tabs>
                <w:tab w:val="center" w:pos="4819"/>
                <w:tab w:val="right" w:pos="9071"/>
              </w:tabs>
              <w:jc w:val="center"/>
              <w:rPr>
                <w:rFonts w:ascii="Verdana" w:hAnsi="Verdana" w:cs="Arial"/>
                <w:b/>
              </w:rPr>
            </w:pPr>
            <w:r w:rsidRPr="00015490">
              <w:rPr>
                <w:rFonts w:ascii="Verdana" w:hAnsi="Verdana" w:cs="Arial"/>
                <w:b/>
              </w:rPr>
              <w:t>Contents</w:t>
            </w:r>
          </w:p>
        </w:tc>
        <w:tc>
          <w:tcPr>
            <w:tcW w:w="1692" w:type="dxa"/>
            <w:tcBorders>
              <w:top w:val="single" w:sz="4" w:space="0" w:color="auto"/>
              <w:left w:val="single" w:sz="4" w:space="0" w:color="auto"/>
              <w:bottom w:val="single" w:sz="4" w:space="0" w:color="auto"/>
              <w:right w:val="single" w:sz="4" w:space="0" w:color="auto"/>
            </w:tcBorders>
            <w:vAlign w:val="center"/>
          </w:tcPr>
          <w:p w:rsidR="00015490" w:rsidRPr="00015490" w:rsidRDefault="00015490" w:rsidP="00015490">
            <w:pPr>
              <w:tabs>
                <w:tab w:val="center" w:pos="4819"/>
                <w:tab w:val="right" w:pos="9071"/>
              </w:tabs>
              <w:jc w:val="center"/>
              <w:rPr>
                <w:rFonts w:ascii="Verdana" w:hAnsi="Verdana" w:cs="Arial"/>
                <w:b/>
                <w:color w:val="000000"/>
              </w:rPr>
            </w:pPr>
            <w:r w:rsidRPr="00015490">
              <w:rPr>
                <w:rFonts w:ascii="Verdana" w:hAnsi="Verdana" w:cs="Arial"/>
                <w:b/>
                <w:color w:val="000000"/>
              </w:rPr>
              <w:t>Page Number</w:t>
            </w:r>
          </w:p>
        </w:tc>
      </w:tr>
      <w:tr w:rsidR="00A95F4B" w:rsidRPr="008A3B3C" w:rsidTr="001D4D9A">
        <w:tc>
          <w:tcPr>
            <w:tcW w:w="7488" w:type="dxa"/>
            <w:tcBorders>
              <w:top w:val="single" w:sz="4" w:space="0" w:color="auto"/>
              <w:left w:val="single" w:sz="4" w:space="0" w:color="auto"/>
              <w:bottom w:val="single" w:sz="4" w:space="0" w:color="auto"/>
              <w:right w:val="single" w:sz="4" w:space="0" w:color="auto"/>
            </w:tcBorders>
          </w:tcPr>
          <w:p w:rsidR="00A95F4B" w:rsidRPr="008A3B3C" w:rsidRDefault="00A95F4B" w:rsidP="00591395">
            <w:pPr>
              <w:tabs>
                <w:tab w:val="center" w:pos="4819"/>
                <w:tab w:val="right" w:pos="9071"/>
              </w:tabs>
              <w:jc w:val="both"/>
              <w:rPr>
                <w:rFonts w:ascii="Verdana" w:hAnsi="Verdana" w:cs="Arial"/>
              </w:rPr>
            </w:pPr>
            <w:r w:rsidRPr="008A3B3C">
              <w:rPr>
                <w:rFonts w:ascii="Verdana" w:hAnsi="Verdana" w:cs="Arial"/>
              </w:rPr>
              <w:t xml:space="preserve">Electives List </w:t>
            </w:r>
            <w:r w:rsidR="00767C3B">
              <w:rPr>
                <w:rFonts w:ascii="Verdana" w:hAnsi="Verdana" w:cs="Arial"/>
              </w:rPr>
              <w:t>201</w:t>
            </w:r>
            <w:r w:rsidR="00591395">
              <w:rPr>
                <w:rFonts w:ascii="Verdana" w:hAnsi="Verdana" w:cs="Arial"/>
              </w:rPr>
              <w:t>5</w:t>
            </w:r>
            <w:r>
              <w:rPr>
                <w:rFonts w:ascii="Verdana" w:hAnsi="Verdana" w:cs="Arial"/>
              </w:rPr>
              <w:t>/1</w:t>
            </w:r>
            <w:r w:rsidR="00591395">
              <w:rPr>
                <w:rFonts w:ascii="Verdana" w:hAnsi="Verdana" w:cs="Arial"/>
              </w:rPr>
              <w:t>6</w:t>
            </w:r>
          </w:p>
        </w:tc>
        <w:tc>
          <w:tcPr>
            <w:tcW w:w="1692" w:type="dxa"/>
            <w:tcBorders>
              <w:top w:val="single" w:sz="4" w:space="0" w:color="auto"/>
              <w:left w:val="single" w:sz="4" w:space="0" w:color="auto"/>
              <w:bottom w:val="single" w:sz="4" w:space="0" w:color="auto"/>
              <w:right w:val="single" w:sz="4" w:space="0" w:color="auto"/>
            </w:tcBorders>
          </w:tcPr>
          <w:p w:rsidR="00A95F4B" w:rsidRPr="008A3B3C" w:rsidRDefault="00A95F4B" w:rsidP="008A3B3C">
            <w:pPr>
              <w:tabs>
                <w:tab w:val="center" w:pos="4819"/>
                <w:tab w:val="right" w:pos="9071"/>
              </w:tabs>
              <w:jc w:val="center"/>
              <w:rPr>
                <w:rFonts w:ascii="Verdana" w:hAnsi="Verdana" w:cs="Arial"/>
                <w:color w:val="000000"/>
              </w:rPr>
            </w:pPr>
            <w:r>
              <w:rPr>
                <w:rFonts w:ascii="Verdana" w:hAnsi="Verdana" w:cs="Arial"/>
                <w:color w:val="000000"/>
              </w:rPr>
              <w:t>2</w:t>
            </w:r>
          </w:p>
        </w:tc>
      </w:tr>
      <w:tr w:rsidR="006D25A4" w:rsidRPr="008A3B3C" w:rsidTr="001D4D9A">
        <w:tc>
          <w:tcPr>
            <w:tcW w:w="7488" w:type="dxa"/>
            <w:tcBorders>
              <w:top w:val="single" w:sz="4" w:space="0" w:color="auto"/>
              <w:left w:val="single" w:sz="4" w:space="0" w:color="auto"/>
              <w:bottom w:val="single" w:sz="4" w:space="0" w:color="auto"/>
              <w:right w:val="single" w:sz="4" w:space="0" w:color="auto"/>
            </w:tcBorders>
          </w:tcPr>
          <w:p w:rsidR="006D25A4" w:rsidRPr="008A3B3C" w:rsidRDefault="006D25A4" w:rsidP="00591395">
            <w:pPr>
              <w:tabs>
                <w:tab w:val="center" w:pos="4819"/>
                <w:tab w:val="right" w:pos="9071"/>
              </w:tabs>
              <w:jc w:val="both"/>
              <w:rPr>
                <w:rFonts w:ascii="Verdana" w:hAnsi="Verdana" w:cs="Arial"/>
                <w:color w:val="000000"/>
              </w:rPr>
            </w:pPr>
            <w:r w:rsidRPr="008A3B3C">
              <w:rPr>
                <w:rFonts w:ascii="Verdana" w:hAnsi="Verdana" w:cs="Arial"/>
              </w:rPr>
              <w:t xml:space="preserve">Introduction from </w:t>
            </w:r>
            <w:r w:rsidR="00591395">
              <w:rPr>
                <w:rFonts w:ascii="Verdana" w:hAnsi="Verdana" w:cs="Arial"/>
              </w:rPr>
              <w:t>your</w:t>
            </w:r>
            <w:r w:rsidRPr="008A3B3C">
              <w:rPr>
                <w:rFonts w:ascii="Verdana" w:hAnsi="Verdana" w:cs="Arial"/>
              </w:rPr>
              <w:t xml:space="preserve"> Course Leader</w:t>
            </w:r>
          </w:p>
        </w:tc>
        <w:tc>
          <w:tcPr>
            <w:tcW w:w="1692" w:type="dxa"/>
            <w:tcBorders>
              <w:top w:val="single" w:sz="4" w:space="0" w:color="auto"/>
              <w:left w:val="single" w:sz="4" w:space="0" w:color="auto"/>
              <w:bottom w:val="single" w:sz="4" w:space="0" w:color="auto"/>
              <w:right w:val="single" w:sz="4" w:space="0" w:color="auto"/>
            </w:tcBorders>
          </w:tcPr>
          <w:p w:rsidR="006D25A4" w:rsidRPr="008A3B3C" w:rsidRDefault="006D25A4" w:rsidP="008A3B3C">
            <w:pPr>
              <w:tabs>
                <w:tab w:val="center" w:pos="4819"/>
                <w:tab w:val="right" w:pos="9071"/>
              </w:tabs>
              <w:jc w:val="center"/>
              <w:rPr>
                <w:rFonts w:ascii="Verdana" w:hAnsi="Verdana" w:cs="Arial"/>
                <w:color w:val="000000"/>
              </w:rPr>
            </w:pPr>
            <w:r w:rsidRPr="008A3B3C">
              <w:rPr>
                <w:rFonts w:ascii="Verdana" w:hAnsi="Verdana" w:cs="Arial"/>
                <w:color w:val="000000"/>
              </w:rPr>
              <w:t>3</w:t>
            </w:r>
            <w:r w:rsidR="002F2D31">
              <w:rPr>
                <w:rFonts w:ascii="Verdana" w:hAnsi="Verdana" w:cs="Arial"/>
                <w:color w:val="000000"/>
              </w:rPr>
              <w:t>-4</w:t>
            </w:r>
          </w:p>
        </w:tc>
      </w:tr>
    </w:tbl>
    <w:p w:rsidR="00015490" w:rsidRDefault="00015490"/>
    <w:tbl>
      <w:tblPr>
        <w:tblpPr w:leftFromText="180" w:rightFromText="180" w:vertAnchor="text" w:horzAnchor="margin" w:tblpY="124"/>
        <w:tblW w:w="9180" w:type="dxa"/>
        <w:tblLook w:val="01E0" w:firstRow="1" w:lastRow="1" w:firstColumn="1" w:lastColumn="1" w:noHBand="0" w:noVBand="0"/>
      </w:tblPr>
      <w:tblGrid>
        <w:gridCol w:w="6411"/>
        <w:gridCol w:w="1068"/>
        <w:gridCol w:w="1701"/>
      </w:tblGrid>
      <w:tr w:rsidR="00015490" w:rsidRPr="008A3B3C" w:rsidTr="00015490">
        <w:trPr>
          <w:trHeight w:val="612"/>
        </w:trPr>
        <w:tc>
          <w:tcPr>
            <w:tcW w:w="6411" w:type="dxa"/>
            <w:tcBorders>
              <w:top w:val="single" w:sz="4" w:space="0" w:color="auto"/>
              <w:left w:val="single" w:sz="4" w:space="0" w:color="auto"/>
              <w:bottom w:val="single" w:sz="4" w:space="0" w:color="auto"/>
              <w:right w:val="single" w:sz="4" w:space="0" w:color="auto"/>
            </w:tcBorders>
            <w:vAlign w:val="center"/>
          </w:tcPr>
          <w:p w:rsidR="00015490" w:rsidRPr="008A3B3C" w:rsidRDefault="00015490" w:rsidP="00015490">
            <w:pPr>
              <w:tabs>
                <w:tab w:val="center" w:pos="4819"/>
                <w:tab w:val="right" w:pos="9071"/>
              </w:tabs>
              <w:jc w:val="center"/>
              <w:rPr>
                <w:rFonts w:ascii="Verdana" w:hAnsi="Verdana" w:cs="Arial"/>
                <w:b/>
              </w:rPr>
            </w:pPr>
          </w:p>
          <w:p w:rsidR="00015490" w:rsidRPr="008A3B3C" w:rsidRDefault="00BA3300" w:rsidP="00015490">
            <w:pPr>
              <w:tabs>
                <w:tab w:val="center" w:pos="4819"/>
                <w:tab w:val="right" w:pos="9071"/>
              </w:tabs>
              <w:jc w:val="center"/>
              <w:rPr>
                <w:rFonts w:ascii="Verdana" w:hAnsi="Verdana" w:cs="Arial"/>
                <w:b/>
              </w:rPr>
            </w:pPr>
            <w:r>
              <w:rPr>
                <w:rFonts w:ascii="Verdana" w:hAnsi="Verdana" w:cs="Arial"/>
                <w:b/>
              </w:rPr>
              <w:t xml:space="preserve">Semester 1 </w:t>
            </w:r>
            <w:r w:rsidR="00015490">
              <w:rPr>
                <w:rFonts w:ascii="Verdana" w:hAnsi="Verdana" w:cs="Arial"/>
                <w:b/>
              </w:rPr>
              <w:t>Elective</w:t>
            </w:r>
            <w:r w:rsidR="00015490" w:rsidRPr="008A3B3C">
              <w:rPr>
                <w:rFonts w:ascii="Verdana" w:hAnsi="Verdana" w:cs="Arial"/>
                <w:b/>
              </w:rPr>
              <w:t xml:space="preserve"> </w:t>
            </w:r>
            <w:r w:rsidR="00015490">
              <w:rPr>
                <w:rFonts w:ascii="Verdana" w:hAnsi="Verdana" w:cs="Arial"/>
                <w:b/>
              </w:rPr>
              <w:t>Summaries</w:t>
            </w:r>
            <w:r w:rsidR="00015490" w:rsidRPr="008A3B3C">
              <w:rPr>
                <w:rFonts w:ascii="Verdana" w:hAnsi="Verdana" w:cs="Arial"/>
                <w:b/>
              </w:rPr>
              <w:t xml:space="preserve"> </w:t>
            </w:r>
          </w:p>
          <w:p w:rsidR="00015490" w:rsidRPr="008A3B3C" w:rsidRDefault="00015490" w:rsidP="00015490">
            <w:pPr>
              <w:tabs>
                <w:tab w:val="center" w:pos="4819"/>
                <w:tab w:val="right" w:pos="9071"/>
              </w:tabs>
              <w:jc w:val="center"/>
              <w:rPr>
                <w:rFonts w:ascii="Verdana" w:hAnsi="Verdana" w:cs="Arial"/>
                <w:b/>
                <w:color w:val="000000"/>
              </w:rPr>
            </w:pPr>
          </w:p>
        </w:tc>
        <w:tc>
          <w:tcPr>
            <w:tcW w:w="1068" w:type="dxa"/>
            <w:tcBorders>
              <w:top w:val="single" w:sz="4" w:space="0" w:color="auto"/>
              <w:left w:val="single" w:sz="4" w:space="0" w:color="auto"/>
              <w:bottom w:val="single" w:sz="4" w:space="0" w:color="auto"/>
              <w:right w:val="single" w:sz="4" w:space="0" w:color="auto"/>
            </w:tcBorders>
            <w:vAlign w:val="center"/>
          </w:tcPr>
          <w:p w:rsidR="00015490" w:rsidRPr="007C36FF" w:rsidRDefault="00015490" w:rsidP="00015490">
            <w:pPr>
              <w:tabs>
                <w:tab w:val="center" w:pos="4819"/>
                <w:tab w:val="right" w:pos="9071"/>
              </w:tabs>
              <w:jc w:val="center"/>
              <w:rPr>
                <w:rFonts w:ascii="Verdana" w:hAnsi="Verdana" w:cs="Arial"/>
                <w:b/>
                <w:color w:val="000000"/>
              </w:rPr>
            </w:pPr>
            <w:r w:rsidRPr="007C36FF">
              <w:rPr>
                <w:rFonts w:ascii="Verdana" w:hAnsi="Verdana" w:cs="Arial"/>
                <w:b/>
                <w:color w:val="000000"/>
              </w:rPr>
              <w:t>Code</w:t>
            </w:r>
          </w:p>
        </w:tc>
        <w:tc>
          <w:tcPr>
            <w:tcW w:w="1701" w:type="dxa"/>
            <w:tcBorders>
              <w:top w:val="single" w:sz="4" w:space="0" w:color="auto"/>
              <w:left w:val="single" w:sz="4" w:space="0" w:color="auto"/>
              <w:bottom w:val="single" w:sz="4" w:space="0" w:color="auto"/>
              <w:right w:val="single" w:sz="4" w:space="0" w:color="auto"/>
            </w:tcBorders>
            <w:vAlign w:val="center"/>
          </w:tcPr>
          <w:p w:rsidR="00015490" w:rsidRPr="00015490" w:rsidRDefault="00015490" w:rsidP="00015490">
            <w:pPr>
              <w:tabs>
                <w:tab w:val="center" w:pos="4819"/>
                <w:tab w:val="right" w:pos="9071"/>
              </w:tabs>
              <w:jc w:val="center"/>
              <w:rPr>
                <w:rFonts w:ascii="Verdana" w:hAnsi="Verdana" w:cs="Arial"/>
                <w:b/>
                <w:color w:val="000000"/>
              </w:rPr>
            </w:pPr>
            <w:r w:rsidRPr="00015490">
              <w:rPr>
                <w:rFonts w:ascii="Verdana" w:hAnsi="Verdana" w:cs="Arial"/>
                <w:b/>
                <w:color w:val="000000"/>
              </w:rPr>
              <w:t>Page Number</w:t>
            </w:r>
          </w:p>
        </w:tc>
      </w:tr>
      <w:tr w:rsidR="00015490" w:rsidRPr="008A3B3C" w:rsidTr="00015490">
        <w:tc>
          <w:tcPr>
            <w:tcW w:w="6411" w:type="dxa"/>
            <w:tcBorders>
              <w:top w:val="single" w:sz="4" w:space="0" w:color="auto"/>
              <w:left w:val="single" w:sz="4" w:space="0" w:color="auto"/>
              <w:bottom w:val="single" w:sz="4" w:space="0" w:color="auto"/>
              <w:right w:val="single" w:sz="4" w:space="0" w:color="auto"/>
            </w:tcBorders>
            <w:vAlign w:val="center"/>
          </w:tcPr>
          <w:p w:rsidR="00015490" w:rsidRPr="008A3B3C" w:rsidRDefault="002F2D31" w:rsidP="00015490">
            <w:pPr>
              <w:tabs>
                <w:tab w:val="center" w:pos="4819"/>
                <w:tab w:val="right" w:pos="9071"/>
              </w:tabs>
              <w:rPr>
                <w:rFonts w:ascii="Verdana" w:hAnsi="Verdana" w:cs="Arial"/>
                <w:color w:val="000000"/>
              </w:rPr>
            </w:pPr>
            <w:r w:rsidRPr="002F2D31">
              <w:rPr>
                <w:rFonts w:ascii="Verdana" w:hAnsi="Verdana" w:cs="Arial"/>
                <w:color w:val="000000"/>
              </w:rPr>
              <w:t>Applied Finance for Enterprise</w:t>
            </w:r>
          </w:p>
        </w:tc>
        <w:tc>
          <w:tcPr>
            <w:tcW w:w="1068" w:type="dxa"/>
            <w:tcBorders>
              <w:top w:val="single" w:sz="4" w:space="0" w:color="auto"/>
              <w:left w:val="single" w:sz="4" w:space="0" w:color="auto"/>
              <w:bottom w:val="single" w:sz="4" w:space="0" w:color="auto"/>
              <w:right w:val="single" w:sz="4" w:space="0" w:color="auto"/>
            </w:tcBorders>
            <w:vAlign w:val="center"/>
          </w:tcPr>
          <w:p w:rsidR="00015490" w:rsidRDefault="002F2D31" w:rsidP="00015490">
            <w:pPr>
              <w:tabs>
                <w:tab w:val="center" w:pos="4819"/>
                <w:tab w:val="right" w:pos="9071"/>
              </w:tabs>
              <w:rPr>
                <w:rFonts w:ascii="Verdana" w:hAnsi="Verdana" w:cs="Arial"/>
                <w:color w:val="000000"/>
              </w:rPr>
            </w:pPr>
            <w:r>
              <w:rPr>
                <w:rFonts w:ascii="Verdana" w:hAnsi="Verdana" w:cs="Arial"/>
                <w:color w:val="000000"/>
              </w:rPr>
              <w:t>X</w:t>
            </w:r>
          </w:p>
        </w:tc>
        <w:tc>
          <w:tcPr>
            <w:tcW w:w="1701" w:type="dxa"/>
            <w:tcBorders>
              <w:top w:val="single" w:sz="4" w:space="0" w:color="auto"/>
              <w:left w:val="single" w:sz="4" w:space="0" w:color="auto"/>
              <w:bottom w:val="single" w:sz="4" w:space="0" w:color="auto"/>
              <w:right w:val="single" w:sz="4" w:space="0" w:color="auto"/>
            </w:tcBorders>
          </w:tcPr>
          <w:p w:rsidR="00015490" w:rsidRPr="008A3B3C" w:rsidRDefault="00281D39" w:rsidP="00015490">
            <w:pPr>
              <w:tabs>
                <w:tab w:val="center" w:pos="4819"/>
                <w:tab w:val="right" w:pos="9071"/>
              </w:tabs>
              <w:jc w:val="center"/>
              <w:rPr>
                <w:rFonts w:ascii="Verdana" w:hAnsi="Verdana" w:cs="Arial"/>
                <w:color w:val="000000"/>
              </w:rPr>
            </w:pPr>
            <w:r>
              <w:rPr>
                <w:rFonts w:ascii="Verdana" w:hAnsi="Verdana" w:cs="Arial"/>
                <w:color w:val="000000"/>
              </w:rPr>
              <w:t>5 &amp; 6</w:t>
            </w:r>
          </w:p>
        </w:tc>
      </w:tr>
      <w:tr w:rsidR="00015490" w:rsidRPr="008A3B3C" w:rsidTr="00015490">
        <w:tc>
          <w:tcPr>
            <w:tcW w:w="6411" w:type="dxa"/>
            <w:tcBorders>
              <w:top w:val="single" w:sz="4" w:space="0" w:color="auto"/>
              <w:left w:val="single" w:sz="4" w:space="0" w:color="auto"/>
              <w:bottom w:val="single" w:sz="4" w:space="0" w:color="auto"/>
              <w:right w:val="single" w:sz="4" w:space="0" w:color="auto"/>
            </w:tcBorders>
            <w:vAlign w:val="center"/>
          </w:tcPr>
          <w:p w:rsidR="00015490" w:rsidRPr="008A3B3C" w:rsidRDefault="002F2D31" w:rsidP="00015490">
            <w:pPr>
              <w:tabs>
                <w:tab w:val="center" w:pos="4819"/>
                <w:tab w:val="right" w:pos="9071"/>
              </w:tabs>
              <w:rPr>
                <w:rFonts w:ascii="Verdana" w:hAnsi="Verdana" w:cs="Arial"/>
                <w:color w:val="000000"/>
              </w:rPr>
            </w:pPr>
            <w:r w:rsidRPr="002F2D31">
              <w:rPr>
                <w:rFonts w:ascii="Verdana" w:hAnsi="Verdana" w:cs="Arial"/>
                <w:color w:val="000000"/>
              </w:rPr>
              <w:t>Business Ethics, Governance &amp; Social Responsibility</w:t>
            </w:r>
          </w:p>
        </w:tc>
        <w:tc>
          <w:tcPr>
            <w:tcW w:w="1068" w:type="dxa"/>
            <w:tcBorders>
              <w:top w:val="single" w:sz="4" w:space="0" w:color="auto"/>
              <w:left w:val="single" w:sz="4" w:space="0" w:color="auto"/>
              <w:bottom w:val="single" w:sz="4" w:space="0" w:color="auto"/>
              <w:right w:val="single" w:sz="4" w:space="0" w:color="auto"/>
            </w:tcBorders>
            <w:vAlign w:val="center"/>
          </w:tcPr>
          <w:p w:rsidR="00015490" w:rsidRDefault="002F2D31" w:rsidP="00015490">
            <w:pPr>
              <w:tabs>
                <w:tab w:val="center" w:pos="4819"/>
                <w:tab w:val="right" w:pos="9071"/>
              </w:tabs>
              <w:rPr>
                <w:rFonts w:ascii="Verdana" w:hAnsi="Verdana" w:cs="Arial"/>
                <w:color w:val="000000"/>
              </w:rPr>
            </w:pPr>
            <w:r>
              <w:rPr>
                <w:rFonts w:ascii="Verdana" w:hAnsi="Verdana" w:cs="Arial"/>
                <w:color w:val="000000"/>
              </w:rPr>
              <w:t>X</w:t>
            </w:r>
          </w:p>
        </w:tc>
        <w:tc>
          <w:tcPr>
            <w:tcW w:w="1701" w:type="dxa"/>
            <w:tcBorders>
              <w:top w:val="single" w:sz="4" w:space="0" w:color="auto"/>
              <w:left w:val="single" w:sz="4" w:space="0" w:color="auto"/>
              <w:bottom w:val="single" w:sz="4" w:space="0" w:color="auto"/>
              <w:right w:val="single" w:sz="4" w:space="0" w:color="auto"/>
            </w:tcBorders>
          </w:tcPr>
          <w:p w:rsidR="00015490" w:rsidRPr="008A3B3C" w:rsidRDefault="00281D39" w:rsidP="00015490">
            <w:pPr>
              <w:tabs>
                <w:tab w:val="center" w:pos="4819"/>
                <w:tab w:val="right" w:pos="9071"/>
              </w:tabs>
              <w:jc w:val="center"/>
              <w:rPr>
                <w:rFonts w:ascii="Verdana" w:hAnsi="Verdana" w:cs="Arial"/>
                <w:color w:val="000000"/>
              </w:rPr>
            </w:pPr>
            <w:r>
              <w:rPr>
                <w:rFonts w:ascii="Verdana" w:hAnsi="Verdana" w:cs="Arial"/>
                <w:color w:val="000000"/>
              </w:rPr>
              <w:t>7</w:t>
            </w:r>
          </w:p>
        </w:tc>
      </w:tr>
      <w:tr w:rsidR="00015490" w:rsidRPr="008A3B3C" w:rsidTr="00015490">
        <w:tc>
          <w:tcPr>
            <w:tcW w:w="6411" w:type="dxa"/>
            <w:tcBorders>
              <w:top w:val="single" w:sz="4" w:space="0" w:color="auto"/>
              <w:left w:val="single" w:sz="4" w:space="0" w:color="auto"/>
              <w:bottom w:val="single" w:sz="4" w:space="0" w:color="auto"/>
              <w:right w:val="single" w:sz="4" w:space="0" w:color="auto"/>
            </w:tcBorders>
            <w:vAlign w:val="center"/>
          </w:tcPr>
          <w:p w:rsidR="00015490" w:rsidRPr="008A3B3C" w:rsidRDefault="002F2D31" w:rsidP="00015490">
            <w:pPr>
              <w:tabs>
                <w:tab w:val="center" w:pos="4819"/>
                <w:tab w:val="right" w:pos="9071"/>
              </w:tabs>
              <w:rPr>
                <w:rFonts w:ascii="Verdana" w:hAnsi="Verdana" w:cs="Arial"/>
                <w:color w:val="000000"/>
              </w:rPr>
            </w:pPr>
            <w:r w:rsidRPr="002F2D31">
              <w:rPr>
                <w:rFonts w:ascii="Verdana" w:hAnsi="Verdana" w:cs="Arial"/>
                <w:color w:val="000000"/>
              </w:rPr>
              <w:t>Cross Cultural Management</w:t>
            </w:r>
          </w:p>
        </w:tc>
        <w:tc>
          <w:tcPr>
            <w:tcW w:w="1068" w:type="dxa"/>
            <w:tcBorders>
              <w:top w:val="single" w:sz="4" w:space="0" w:color="auto"/>
              <w:left w:val="single" w:sz="4" w:space="0" w:color="auto"/>
              <w:bottom w:val="single" w:sz="4" w:space="0" w:color="auto"/>
              <w:right w:val="single" w:sz="4" w:space="0" w:color="auto"/>
            </w:tcBorders>
            <w:vAlign w:val="center"/>
          </w:tcPr>
          <w:p w:rsidR="00015490" w:rsidRDefault="002F2D31" w:rsidP="00015490">
            <w:pPr>
              <w:tabs>
                <w:tab w:val="center" w:pos="4819"/>
                <w:tab w:val="right" w:pos="9071"/>
              </w:tabs>
              <w:rPr>
                <w:rFonts w:ascii="Verdana" w:hAnsi="Verdana" w:cs="Arial"/>
                <w:color w:val="000000"/>
              </w:rPr>
            </w:pPr>
            <w:r>
              <w:rPr>
                <w:rFonts w:ascii="Verdana" w:hAnsi="Verdana" w:cs="Arial"/>
                <w:color w:val="000000"/>
              </w:rPr>
              <w:t>X</w:t>
            </w:r>
          </w:p>
        </w:tc>
        <w:tc>
          <w:tcPr>
            <w:tcW w:w="1701" w:type="dxa"/>
            <w:tcBorders>
              <w:top w:val="single" w:sz="4" w:space="0" w:color="auto"/>
              <w:left w:val="single" w:sz="4" w:space="0" w:color="auto"/>
              <w:bottom w:val="single" w:sz="4" w:space="0" w:color="auto"/>
              <w:right w:val="single" w:sz="4" w:space="0" w:color="auto"/>
            </w:tcBorders>
          </w:tcPr>
          <w:p w:rsidR="00015490" w:rsidRPr="008A3B3C" w:rsidRDefault="00281D39" w:rsidP="00015490">
            <w:pPr>
              <w:tabs>
                <w:tab w:val="center" w:pos="4819"/>
                <w:tab w:val="right" w:pos="9071"/>
              </w:tabs>
              <w:jc w:val="center"/>
              <w:rPr>
                <w:rFonts w:ascii="Verdana" w:hAnsi="Verdana" w:cs="Arial"/>
                <w:color w:val="000000"/>
              </w:rPr>
            </w:pPr>
            <w:r>
              <w:rPr>
                <w:rFonts w:ascii="Verdana" w:hAnsi="Verdana" w:cs="Arial"/>
                <w:color w:val="000000"/>
              </w:rPr>
              <w:t>8</w:t>
            </w:r>
          </w:p>
        </w:tc>
      </w:tr>
      <w:tr w:rsidR="00015490" w:rsidRPr="008A3B3C" w:rsidTr="00015490">
        <w:tc>
          <w:tcPr>
            <w:tcW w:w="6411" w:type="dxa"/>
            <w:tcBorders>
              <w:top w:val="single" w:sz="4" w:space="0" w:color="auto"/>
              <w:left w:val="single" w:sz="4" w:space="0" w:color="auto"/>
              <w:bottom w:val="single" w:sz="4" w:space="0" w:color="auto"/>
              <w:right w:val="single" w:sz="4" w:space="0" w:color="auto"/>
            </w:tcBorders>
            <w:vAlign w:val="center"/>
          </w:tcPr>
          <w:p w:rsidR="00015490" w:rsidRPr="008A3B3C" w:rsidRDefault="002F2D31" w:rsidP="00015490">
            <w:pPr>
              <w:tabs>
                <w:tab w:val="center" w:pos="4819"/>
                <w:tab w:val="right" w:pos="9071"/>
              </w:tabs>
              <w:rPr>
                <w:rFonts w:ascii="Verdana" w:hAnsi="Verdana" w:cs="Arial"/>
                <w:color w:val="000000"/>
              </w:rPr>
            </w:pPr>
            <w:r w:rsidRPr="002F2D31">
              <w:rPr>
                <w:rFonts w:ascii="Verdana" w:hAnsi="Verdana" w:cs="Arial"/>
                <w:color w:val="000000"/>
              </w:rPr>
              <w:t>Dissertation (double module)</w:t>
            </w:r>
          </w:p>
        </w:tc>
        <w:tc>
          <w:tcPr>
            <w:tcW w:w="1068" w:type="dxa"/>
            <w:tcBorders>
              <w:top w:val="single" w:sz="4" w:space="0" w:color="auto"/>
              <w:left w:val="single" w:sz="4" w:space="0" w:color="auto"/>
              <w:bottom w:val="single" w:sz="4" w:space="0" w:color="auto"/>
              <w:right w:val="single" w:sz="4" w:space="0" w:color="auto"/>
            </w:tcBorders>
            <w:vAlign w:val="center"/>
          </w:tcPr>
          <w:p w:rsidR="00015490" w:rsidRDefault="002F2D31" w:rsidP="00015490">
            <w:pPr>
              <w:tabs>
                <w:tab w:val="center" w:pos="4819"/>
                <w:tab w:val="right" w:pos="9071"/>
              </w:tabs>
              <w:rPr>
                <w:rFonts w:ascii="Verdana" w:hAnsi="Verdana" w:cs="Arial"/>
                <w:color w:val="000000"/>
              </w:rPr>
            </w:pPr>
            <w:r>
              <w:rPr>
                <w:rFonts w:ascii="Verdana" w:hAnsi="Verdana" w:cs="Arial"/>
                <w:color w:val="000000"/>
              </w:rPr>
              <w:t>X &amp; Y</w:t>
            </w:r>
          </w:p>
        </w:tc>
        <w:tc>
          <w:tcPr>
            <w:tcW w:w="1701" w:type="dxa"/>
            <w:tcBorders>
              <w:top w:val="single" w:sz="4" w:space="0" w:color="auto"/>
              <w:left w:val="single" w:sz="4" w:space="0" w:color="auto"/>
              <w:bottom w:val="single" w:sz="4" w:space="0" w:color="auto"/>
              <w:right w:val="single" w:sz="4" w:space="0" w:color="auto"/>
            </w:tcBorders>
          </w:tcPr>
          <w:p w:rsidR="00015490" w:rsidRPr="008A3B3C" w:rsidRDefault="00281D39" w:rsidP="00015490">
            <w:pPr>
              <w:tabs>
                <w:tab w:val="center" w:pos="4819"/>
                <w:tab w:val="right" w:pos="9071"/>
              </w:tabs>
              <w:jc w:val="center"/>
              <w:rPr>
                <w:rFonts w:ascii="Verdana" w:hAnsi="Verdana" w:cs="Arial"/>
                <w:color w:val="000000"/>
              </w:rPr>
            </w:pPr>
            <w:r>
              <w:rPr>
                <w:rFonts w:ascii="Verdana" w:hAnsi="Verdana" w:cs="Arial"/>
                <w:color w:val="000000"/>
              </w:rPr>
              <w:t>9</w:t>
            </w:r>
          </w:p>
        </w:tc>
      </w:tr>
      <w:tr w:rsidR="00015490" w:rsidRPr="008A3B3C" w:rsidTr="00015490">
        <w:tc>
          <w:tcPr>
            <w:tcW w:w="6411" w:type="dxa"/>
            <w:tcBorders>
              <w:top w:val="single" w:sz="4" w:space="0" w:color="auto"/>
              <w:left w:val="single" w:sz="4" w:space="0" w:color="auto"/>
              <w:bottom w:val="single" w:sz="4" w:space="0" w:color="auto"/>
              <w:right w:val="single" w:sz="4" w:space="0" w:color="auto"/>
            </w:tcBorders>
            <w:vAlign w:val="center"/>
          </w:tcPr>
          <w:p w:rsidR="00015490" w:rsidRPr="008A3B3C" w:rsidRDefault="002F2D31" w:rsidP="00015490">
            <w:pPr>
              <w:tabs>
                <w:tab w:val="center" w:pos="4819"/>
                <w:tab w:val="right" w:pos="9071"/>
              </w:tabs>
              <w:rPr>
                <w:rFonts w:ascii="Verdana" w:hAnsi="Verdana" w:cs="Arial"/>
                <w:color w:val="000000"/>
              </w:rPr>
            </w:pPr>
            <w:r w:rsidRPr="002F2D31">
              <w:rPr>
                <w:rFonts w:ascii="Verdana" w:hAnsi="Verdana" w:cs="Arial"/>
                <w:color w:val="000000"/>
              </w:rPr>
              <w:t>Leadership, Strategy &amp; Change</w:t>
            </w:r>
          </w:p>
        </w:tc>
        <w:tc>
          <w:tcPr>
            <w:tcW w:w="1068" w:type="dxa"/>
            <w:tcBorders>
              <w:top w:val="single" w:sz="4" w:space="0" w:color="auto"/>
              <w:left w:val="single" w:sz="4" w:space="0" w:color="auto"/>
              <w:bottom w:val="single" w:sz="4" w:space="0" w:color="auto"/>
              <w:right w:val="single" w:sz="4" w:space="0" w:color="auto"/>
            </w:tcBorders>
            <w:vAlign w:val="center"/>
          </w:tcPr>
          <w:p w:rsidR="00015490" w:rsidRDefault="002F2D31" w:rsidP="00015490">
            <w:pPr>
              <w:tabs>
                <w:tab w:val="center" w:pos="4819"/>
                <w:tab w:val="right" w:pos="9071"/>
              </w:tabs>
              <w:rPr>
                <w:rFonts w:ascii="Verdana" w:hAnsi="Verdana" w:cs="Arial"/>
                <w:color w:val="000000"/>
              </w:rPr>
            </w:pPr>
            <w:r>
              <w:rPr>
                <w:rFonts w:ascii="Verdana" w:hAnsi="Verdana" w:cs="Arial"/>
                <w:color w:val="000000"/>
              </w:rPr>
              <w:t>X</w:t>
            </w:r>
          </w:p>
        </w:tc>
        <w:tc>
          <w:tcPr>
            <w:tcW w:w="1701" w:type="dxa"/>
            <w:tcBorders>
              <w:top w:val="single" w:sz="4" w:space="0" w:color="auto"/>
              <w:left w:val="single" w:sz="4" w:space="0" w:color="auto"/>
              <w:bottom w:val="single" w:sz="4" w:space="0" w:color="auto"/>
              <w:right w:val="single" w:sz="4" w:space="0" w:color="auto"/>
            </w:tcBorders>
          </w:tcPr>
          <w:p w:rsidR="00015490" w:rsidRPr="008A3B3C" w:rsidRDefault="00E6743B" w:rsidP="007C53ED">
            <w:pPr>
              <w:tabs>
                <w:tab w:val="center" w:pos="4819"/>
                <w:tab w:val="right" w:pos="9071"/>
              </w:tabs>
              <w:jc w:val="center"/>
              <w:rPr>
                <w:rFonts w:ascii="Verdana" w:hAnsi="Verdana" w:cs="Arial"/>
                <w:color w:val="000000"/>
              </w:rPr>
            </w:pPr>
            <w:r>
              <w:rPr>
                <w:rFonts w:ascii="Verdana" w:hAnsi="Verdana" w:cs="Arial"/>
                <w:color w:val="000000"/>
              </w:rPr>
              <w:t>1</w:t>
            </w:r>
            <w:r w:rsidR="007C53ED">
              <w:rPr>
                <w:rFonts w:ascii="Verdana" w:hAnsi="Verdana" w:cs="Arial"/>
                <w:color w:val="000000"/>
              </w:rPr>
              <w:t>0</w:t>
            </w:r>
            <w:r>
              <w:rPr>
                <w:rFonts w:ascii="Verdana" w:hAnsi="Verdana" w:cs="Arial"/>
                <w:color w:val="000000"/>
              </w:rPr>
              <w:t xml:space="preserve"> &amp; 1</w:t>
            </w:r>
            <w:r w:rsidR="007C53ED">
              <w:rPr>
                <w:rFonts w:ascii="Verdana" w:hAnsi="Verdana" w:cs="Arial"/>
                <w:color w:val="000000"/>
              </w:rPr>
              <w:t>1</w:t>
            </w:r>
          </w:p>
        </w:tc>
      </w:tr>
      <w:tr w:rsidR="002F2D31" w:rsidRPr="008A3B3C" w:rsidTr="00015490">
        <w:tc>
          <w:tcPr>
            <w:tcW w:w="6411" w:type="dxa"/>
            <w:tcBorders>
              <w:top w:val="single" w:sz="4" w:space="0" w:color="auto"/>
              <w:left w:val="single" w:sz="4" w:space="0" w:color="auto"/>
              <w:bottom w:val="single" w:sz="4" w:space="0" w:color="auto"/>
              <w:right w:val="single" w:sz="4" w:space="0" w:color="auto"/>
            </w:tcBorders>
            <w:vAlign w:val="center"/>
          </w:tcPr>
          <w:p w:rsidR="002F2D31" w:rsidRPr="002F2D31" w:rsidRDefault="002F2D31" w:rsidP="00015490">
            <w:pPr>
              <w:tabs>
                <w:tab w:val="center" w:pos="4819"/>
                <w:tab w:val="right" w:pos="9071"/>
              </w:tabs>
              <w:rPr>
                <w:rFonts w:ascii="Verdana" w:hAnsi="Verdana" w:cs="Arial"/>
                <w:color w:val="000000"/>
              </w:rPr>
            </w:pPr>
            <w:r w:rsidRPr="002F2D31">
              <w:rPr>
                <w:rFonts w:ascii="Verdana" w:hAnsi="Verdana" w:cs="Arial"/>
                <w:color w:val="000000"/>
              </w:rPr>
              <w:t>Management &amp; Leadership Development</w:t>
            </w:r>
          </w:p>
        </w:tc>
        <w:tc>
          <w:tcPr>
            <w:tcW w:w="1068" w:type="dxa"/>
            <w:tcBorders>
              <w:top w:val="single" w:sz="4" w:space="0" w:color="auto"/>
              <w:left w:val="single" w:sz="4" w:space="0" w:color="auto"/>
              <w:bottom w:val="single" w:sz="4" w:space="0" w:color="auto"/>
              <w:right w:val="single" w:sz="4" w:space="0" w:color="auto"/>
            </w:tcBorders>
            <w:vAlign w:val="center"/>
          </w:tcPr>
          <w:p w:rsidR="002F2D31" w:rsidRDefault="002F2D31" w:rsidP="00015490">
            <w:pPr>
              <w:tabs>
                <w:tab w:val="center" w:pos="4819"/>
                <w:tab w:val="right" w:pos="9071"/>
              </w:tabs>
              <w:rPr>
                <w:rFonts w:ascii="Verdana" w:hAnsi="Verdana" w:cs="Arial"/>
                <w:color w:val="000000"/>
              </w:rPr>
            </w:pPr>
            <w:r>
              <w:rPr>
                <w:rFonts w:ascii="Verdana" w:hAnsi="Verdana" w:cs="Arial"/>
                <w:color w:val="000000"/>
              </w:rPr>
              <w:t>X</w:t>
            </w:r>
          </w:p>
        </w:tc>
        <w:tc>
          <w:tcPr>
            <w:tcW w:w="1701" w:type="dxa"/>
            <w:tcBorders>
              <w:top w:val="single" w:sz="4" w:space="0" w:color="auto"/>
              <w:left w:val="single" w:sz="4" w:space="0" w:color="auto"/>
              <w:bottom w:val="single" w:sz="4" w:space="0" w:color="auto"/>
              <w:right w:val="single" w:sz="4" w:space="0" w:color="auto"/>
            </w:tcBorders>
          </w:tcPr>
          <w:p w:rsidR="002F2D31" w:rsidRPr="008A3B3C" w:rsidRDefault="007C53ED" w:rsidP="00015490">
            <w:pPr>
              <w:tabs>
                <w:tab w:val="center" w:pos="4819"/>
                <w:tab w:val="right" w:pos="9071"/>
              </w:tabs>
              <w:jc w:val="center"/>
              <w:rPr>
                <w:rFonts w:ascii="Verdana" w:hAnsi="Verdana" w:cs="Arial"/>
                <w:color w:val="000000"/>
              </w:rPr>
            </w:pPr>
            <w:r>
              <w:rPr>
                <w:rFonts w:ascii="Verdana" w:hAnsi="Verdana" w:cs="Arial"/>
                <w:color w:val="000000"/>
              </w:rPr>
              <w:t xml:space="preserve">12 &amp; </w:t>
            </w:r>
            <w:r w:rsidR="00E6743B">
              <w:rPr>
                <w:rFonts w:ascii="Verdana" w:hAnsi="Verdana" w:cs="Arial"/>
                <w:color w:val="000000"/>
              </w:rPr>
              <w:t>13</w:t>
            </w:r>
          </w:p>
        </w:tc>
      </w:tr>
      <w:tr w:rsidR="002F2D31" w:rsidRPr="008A3B3C" w:rsidTr="00015490">
        <w:tc>
          <w:tcPr>
            <w:tcW w:w="6411" w:type="dxa"/>
            <w:tcBorders>
              <w:top w:val="single" w:sz="4" w:space="0" w:color="auto"/>
              <w:left w:val="single" w:sz="4" w:space="0" w:color="auto"/>
              <w:bottom w:val="single" w:sz="4" w:space="0" w:color="auto"/>
              <w:right w:val="single" w:sz="4" w:space="0" w:color="auto"/>
            </w:tcBorders>
            <w:vAlign w:val="center"/>
          </w:tcPr>
          <w:p w:rsidR="002F2D31" w:rsidRPr="002F2D31" w:rsidRDefault="002F2D31" w:rsidP="00015490">
            <w:pPr>
              <w:tabs>
                <w:tab w:val="center" w:pos="4819"/>
                <w:tab w:val="right" w:pos="9071"/>
              </w:tabs>
              <w:rPr>
                <w:rFonts w:ascii="Verdana" w:hAnsi="Verdana" w:cs="Arial"/>
                <w:color w:val="000000"/>
              </w:rPr>
            </w:pPr>
            <w:r w:rsidRPr="002F2D31">
              <w:rPr>
                <w:rFonts w:ascii="Verdana" w:hAnsi="Verdana" w:cs="Arial"/>
                <w:color w:val="000000"/>
              </w:rPr>
              <w:t>Personal Taxation</w:t>
            </w:r>
          </w:p>
        </w:tc>
        <w:tc>
          <w:tcPr>
            <w:tcW w:w="1068" w:type="dxa"/>
            <w:tcBorders>
              <w:top w:val="single" w:sz="4" w:space="0" w:color="auto"/>
              <w:left w:val="single" w:sz="4" w:space="0" w:color="auto"/>
              <w:bottom w:val="single" w:sz="4" w:space="0" w:color="auto"/>
              <w:right w:val="single" w:sz="4" w:space="0" w:color="auto"/>
            </w:tcBorders>
            <w:vAlign w:val="center"/>
          </w:tcPr>
          <w:p w:rsidR="002F2D31" w:rsidRDefault="002F2D31" w:rsidP="00015490">
            <w:pPr>
              <w:tabs>
                <w:tab w:val="center" w:pos="4819"/>
                <w:tab w:val="right" w:pos="9071"/>
              </w:tabs>
              <w:rPr>
                <w:rFonts w:ascii="Verdana" w:hAnsi="Verdana" w:cs="Arial"/>
                <w:color w:val="000000"/>
              </w:rPr>
            </w:pPr>
            <w:r>
              <w:rPr>
                <w:rFonts w:ascii="Verdana" w:hAnsi="Verdana" w:cs="Arial"/>
                <w:color w:val="000000"/>
              </w:rPr>
              <w:t>X</w:t>
            </w:r>
          </w:p>
        </w:tc>
        <w:tc>
          <w:tcPr>
            <w:tcW w:w="1701" w:type="dxa"/>
            <w:tcBorders>
              <w:top w:val="single" w:sz="4" w:space="0" w:color="auto"/>
              <w:left w:val="single" w:sz="4" w:space="0" w:color="auto"/>
              <w:bottom w:val="single" w:sz="4" w:space="0" w:color="auto"/>
              <w:right w:val="single" w:sz="4" w:space="0" w:color="auto"/>
            </w:tcBorders>
          </w:tcPr>
          <w:p w:rsidR="002F2D31" w:rsidRPr="008A3B3C" w:rsidRDefault="00E6743B" w:rsidP="007C53ED">
            <w:pPr>
              <w:tabs>
                <w:tab w:val="center" w:pos="4819"/>
                <w:tab w:val="right" w:pos="9071"/>
              </w:tabs>
              <w:jc w:val="center"/>
              <w:rPr>
                <w:rFonts w:ascii="Verdana" w:hAnsi="Verdana" w:cs="Arial"/>
                <w:color w:val="000000"/>
              </w:rPr>
            </w:pPr>
            <w:r>
              <w:rPr>
                <w:rFonts w:ascii="Verdana" w:hAnsi="Verdana" w:cs="Arial"/>
                <w:color w:val="000000"/>
              </w:rPr>
              <w:t>1</w:t>
            </w:r>
            <w:r w:rsidR="007C53ED">
              <w:rPr>
                <w:rFonts w:ascii="Verdana" w:hAnsi="Verdana" w:cs="Arial"/>
                <w:color w:val="000000"/>
              </w:rPr>
              <w:t>4</w:t>
            </w:r>
            <w:r>
              <w:rPr>
                <w:rFonts w:ascii="Verdana" w:hAnsi="Verdana" w:cs="Arial"/>
                <w:color w:val="000000"/>
              </w:rPr>
              <w:t xml:space="preserve"> &amp; 1</w:t>
            </w:r>
            <w:r w:rsidR="007C53ED">
              <w:rPr>
                <w:rFonts w:ascii="Verdana" w:hAnsi="Verdana" w:cs="Arial"/>
                <w:color w:val="000000"/>
              </w:rPr>
              <w:t>5</w:t>
            </w:r>
          </w:p>
        </w:tc>
      </w:tr>
      <w:tr w:rsidR="002F2D31" w:rsidRPr="008A3B3C" w:rsidTr="00015490">
        <w:tc>
          <w:tcPr>
            <w:tcW w:w="6411" w:type="dxa"/>
            <w:tcBorders>
              <w:top w:val="single" w:sz="4" w:space="0" w:color="auto"/>
              <w:left w:val="single" w:sz="4" w:space="0" w:color="auto"/>
              <w:bottom w:val="single" w:sz="4" w:space="0" w:color="auto"/>
              <w:right w:val="single" w:sz="4" w:space="0" w:color="auto"/>
            </w:tcBorders>
            <w:vAlign w:val="center"/>
          </w:tcPr>
          <w:p w:rsidR="002F2D31" w:rsidRPr="002F2D31" w:rsidRDefault="002F2D31" w:rsidP="00015490">
            <w:pPr>
              <w:tabs>
                <w:tab w:val="center" w:pos="4819"/>
                <w:tab w:val="right" w:pos="9071"/>
              </w:tabs>
              <w:rPr>
                <w:rFonts w:ascii="Verdana" w:hAnsi="Verdana" w:cs="Arial"/>
                <w:color w:val="000000"/>
              </w:rPr>
            </w:pPr>
            <w:r w:rsidRPr="002F2D31">
              <w:rPr>
                <w:rFonts w:ascii="Verdana" w:hAnsi="Verdana" w:cs="Arial"/>
                <w:color w:val="000000"/>
              </w:rPr>
              <w:t>Reward Management</w:t>
            </w:r>
          </w:p>
        </w:tc>
        <w:tc>
          <w:tcPr>
            <w:tcW w:w="1068" w:type="dxa"/>
            <w:tcBorders>
              <w:top w:val="single" w:sz="4" w:space="0" w:color="auto"/>
              <w:left w:val="single" w:sz="4" w:space="0" w:color="auto"/>
              <w:bottom w:val="single" w:sz="4" w:space="0" w:color="auto"/>
              <w:right w:val="single" w:sz="4" w:space="0" w:color="auto"/>
            </w:tcBorders>
            <w:vAlign w:val="center"/>
          </w:tcPr>
          <w:p w:rsidR="002F2D31" w:rsidRDefault="002F2D31" w:rsidP="00015490">
            <w:pPr>
              <w:tabs>
                <w:tab w:val="center" w:pos="4819"/>
                <w:tab w:val="right" w:pos="9071"/>
              </w:tabs>
              <w:rPr>
                <w:rFonts w:ascii="Verdana" w:hAnsi="Verdana" w:cs="Arial"/>
                <w:color w:val="000000"/>
              </w:rPr>
            </w:pPr>
            <w:r>
              <w:rPr>
                <w:rFonts w:ascii="Verdana" w:hAnsi="Verdana" w:cs="Arial"/>
                <w:color w:val="000000"/>
              </w:rPr>
              <w:t>X</w:t>
            </w:r>
          </w:p>
        </w:tc>
        <w:tc>
          <w:tcPr>
            <w:tcW w:w="1701" w:type="dxa"/>
            <w:tcBorders>
              <w:top w:val="single" w:sz="4" w:space="0" w:color="auto"/>
              <w:left w:val="single" w:sz="4" w:space="0" w:color="auto"/>
              <w:bottom w:val="single" w:sz="4" w:space="0" w:color="auto"/>
              <w:right w:val="single" w:sz="4" w:space="0" w:color="auto"/>
            </w:tcBorders>
          </w:tcPr>
          <w:p w:rsidR="002F2D31" w:rsidRPr="008A3B3C" w:rsidRDefault="00E6743B" w:rsidP="00015490">
            <w:pPr>
              <w:tabs>
                <w:tab w:val="center" w:pos="4819"/>
                <w:tab w:val="right" w:pos="9071"/>
              </w:tabs>
              <w:jc w:val="center"/>
              <w:rPr>
                <w:rFonts w:ascii="Verdana" w:hAnsi="Verdana" w:cs="Arial"/>
                <w:color w:val="000000"/>
              </w:rPr>
            </w:pPr>
            <w:r>
              <w:rPr>
                <w:rFonts w:ascii="Verdana" w:hAnsi="Verdana" w:cs="Arial"/>
                <w:color w:val="000000"/>
              </w:rPr>
              <w:t>16</w:t>
            </w:r>
          </w:p>
        </w:tc>
      </w:tr>
    </w:tbl>
    <w:p w:rsidR="00BA3300" w:rsidRDefault="00BA3300" w:rsidP="006D25A4">
      <w:pPr>
        <w:rPr>
          <w:rFonts w:ascii="Verdana" w:hAnsi="Verdana" w:cs="Arial"/>
          <w:b/>
          <w:sz w:val="28"/>
          <w:szCs w:val="28"/>
          <w:u w:val="single"/>
        </w:rPr>
      </w:pPr>
    </w:p>
    <w:tbl>
      <w:tblPr>
        <w:tblpPr w:leftFromText="180" w:rightFromText="180" w:vertAnchor="text" w:horzAnchor="margin" w:tblpY="124"/>
        <w:tblW w:w="9180" w:type="dxa"/>
        <w:tblLook w:val="01E0" w:firstRow="1" w:lastRow="1" w:firstColumn="1" w:lastColumn="1" w:noHBand="0" w:noVBand="0"/>
      </w:tblPr>
      <w:tblGrid>
        <w:gridCol w:w="6411"/>
        <w:gridCol w:w="1068"/>
        <w:gridCol w:w="1701"/>
      </w:tblGrid>
      <w:tr w:rsidR="00BA3300" w:rsidRPr="00015490" w:rsidTr="00BA3300">
        <w:trPr>
          <w:trHeight w:val="612"/>
        </w:trPr>
        <w:tc>
          <w:tcPr>
            <w:tcW w:w="6411" w:type="dxa"/>
            <w:tcBorders>
              <w:top w:val="single" w:sz="4" w:space="0" w:color="auto"/>
              <w:left w:val="single" w:sz="4" w:space="0" w:color="auto"/>
              <w:bottom w:val="single" w:sz="4" w:space="0" w:color="auto"/>
              <w:right w:val="single" w:sz="4" w:space="0" w:color="auto"/>
            </w:tcBorders>
            <w:vAlign w:val="center"/>
          </w:tcPr>
          <w:p w:rsidR="00BA3300" w:rsidRPr="008A3B3C" w:rsidRDefault="00BA3300" w:rsidP="00BA3300">
            <w:pPr>
              <w:tabs>
                <w:tab w:val="center" w:pos="4819"/>
                <w:tab w:val="right" w:pos="9071"/>
              </w:tabs>
              <w:jc w:val="center"/>
              <w:rPr>
                <w:rFonts w:ascii="Verdana" w:hAnsi="Verdana" w:cs="Arial"/>
                <w:b/>
              </w:rPr>
            </w:pPr>
          </w:p>
          <w:p w:rsidR="00BA3300" w:rsidRPr="008A3B3C" w:rsidRDefault="00BA3300" w:rsidP="006361B1">
            <w:pPr>
              <w:tabs>
                <w:tab w:val="center" w:pos="4819"/>
                <w:tab w:val="right" w:pos="9071"/>
              </w:tabs>
              <w:jc w:val="center"/>
              <w:rPr>
                <w:rFonts w:ascii="Verdana" w:hAnsi="Verdana" w:cs="Arial"/>
                <w:b/>
                <w:color w:val="000000"/>
              </w:rPr>
            </w:pPr>
            <w:r>
              <w:rPr>
                <w:rFonts w:ascii="Verdana" w:hAnsi="Verdana" w:cs="Arial"/>
                <w:b/>
              </w:rPr>
              <w:t>Semester 2 Elective</w:t>
            </w:r>
            <w:r w:rsidRPr="008A3B3C">
              <w:rPr>
                <w:rFonts w:ascii="Verdana" w:hAnsi="Verdana" w:cs="Arial"/>
                <w:b/>
              </w:rPr>
              <w:t xml:space="preserve"> </w:t>
            </w:r>
            <w:r>
              <w:rPr>
                <w:rFonts w:ascii="Verdana" w:hAnsi="Verdana" w:cs="Arial"/>
                <w:b/>
              </w:rPr>
              <w:t>Summaries</w:t>
            </w:r>
            <w:r w:rsidRPr="008A3B3C">
              <w:rPr>
                <w:rFonts w:ascii="Verdana" w:hAnsi="Verdana" w:cs="Arial"/>
                <w:b/>
              </w:rPr>
              <w:t xml:space="preserve"> </w:t>
            </w:r>
          </w:p>
        </w:tc>
        <w:tc>
          <w:tcPr>
            <w:tcW w:w="1068" w:type="dxa"/>
            <w:tcBorders>
              <w:top w:val="single" w:sz="4" w:space="0" w:color="auto"/>
              <w:left w:val="single" w:sz="4" w:space="0" w:color="auto"/>
              <w:bottom w:val="single" w:sz="4" w:space="0" w:color="auto"/>
              <w:right w:val="single" w:sz="4" w:space="0" w:color="auto"/>
            </w:tcBorders>
            <w:vAlign w:val="center"/>
          </w:tcPr>
          <w:p w:rsidR="00BA3300" w:rsidRPr="007C36FF" w:rsidRDefault="00BA3300" w:rsidP="00BA3300">
            <w:pPr>
              <w:tabs>
                <w:tab w:val="center" w:pos="4819"/>
                <w:tab w:val="right" w:pos="9071"/>
              </w:tabs>
              <w:jc w:val="center"/>
              <w:rPr>
                <w:rFonts w:ascii="Verdana" w:hAnsi="Verdana" w:cs="Arial"/>
                <w:b/>
                <w:color w:val="000000"/>
              </w:rPr>
            </w:pPr>
            <w:r w:rsidRPr="007C36FF">
              <w:rPr>
                <w:rFonts w:ascii="Verdana" w:hAnsi="Verdana" w:cs="Arial"/>
                <w:b/>
                <w:color w:val="000000"/>
              </w:rPr>
              <w:t>Code</w:t>
            </w:r>
          </w:p>
        </w:tc>
        <w:tc>
          <w:tcPr>
            <w:tcW w:w="1701" w:type="dxa"/>
            <w:tcBorders>
              <w:top w:val="single" w:sz="4" w:space="0" w:color="auto"/>
              <w:left w:val="single" w:sz="4" w:space="0" w:color="auto"/>
              <w:bottom w:val="single" w:sz="4" w:space="0" w:color="auto"/>
              <w:right w:val="single" w:sz="4" w:space="0" w:color="auto"/>
            </w:tcBorders>
            <w:vAlign w:val="center"/>
          </w:tcPr>
          <w:p w:rsidR="00BA3300" w:rsidRPr="00015490" w:rsidRDefault="00BA3300" w:rsidP="00BA3300">
            <w:pPr>
              <w:tabs>
                <w:tab w:val="center" w:pos="4819"/>
                <w:tab w:val="right" w:pos="9071"/>
              </w:tabs>
              <w:jc w:val="center"/>
              <w:rPr>
                <w:rFonts w:ascii="Verdana" w:hAnsi="Verdana" w:cs="Arial"/>
                <w:b/>
                <w:color w:val="000000"/>
              </w:rPr>
            </w:pPr>
            <w:r w:rsidRPr="00015490">
              <w:rPr>
                <w:rFonts w:ascii="Verdana" w:hAnsi="Verdana" w:cs="Arial"/>
                <w:b/>
                <w:color w:val="000000"/>
              </w:rPr>
              <w:t>Page Number</w:t>
            </w:r>
          </w:p>
        </w:tc>
      </w:tr>
      <w:tr w:rsidR="00BA3300" w:rsidRPr="008A3B3C" w:rsidTr="00BA3300">
        <w:tc>
          <w:tcPr>
            <w:tcW w:w="6411" w:type="dxa"/>
            <w:tcBorders>
              <w:top w:val="single" w:sz="4" w:space="0" w:color="auto"/>
              <w:left w:val="single" w:sz="4" w:space="0" w:color="auto"/>
              <w:bottom w:val="single" w:sz="4" w:space="0" w:color="auto"/>
              <w:right w:val="single" w:sz="4" w:space="0" w:color="auto"/>
            </w:tcBorders>
            <w:vAlign w:val="center"/>
          </w:tcPr>
          <w:p w:rsidR="00BA3300" w:rsidRPr="008A3B3C" w:rsidRDefault="002F2D31" w:rsidP="00BA3300">
            <w:pPr>
              <w:tabs>
                <w:tab w:val="center" w:pos="4819"/>
                <w:tab w:val="right" w:pos="9071"/>
              </w:tabs>
              <w:rPr>
                <w:rFonts w:ascii="Verdana" w:hAnsi="Verdana" w:cs="Arial"/>
                <w:color w:val="000000"/>
              </w:rPr>
            </w:pPr>
            <w:r w:rsidRPr="002F2D31">
              <w:rPr>
                <w:rFonts w:ascii="Verdana" w:hAnsi="Verdana" w:cs="Arial"/>
                <w:color w:val="000000"/>
              </w:rPr>
              <w:t>Audit and Assurance</w:t>
            </w:r>
          </w:p>
        </w:tc>
        <w:tc>
          <w:tcPr>
            <w:tcW w:w="1068" w:type="dxa"/>
            <w:tcBorders>
              <w:top w:val="single" w:sz="4" w:space="0" w:color="auto"/>
              <w:left w:val="single" w:sz="4" w:space="0" w:color="auto"/>
              <w:bottom w:val="single" w:sz="4" w:space="0" w:color="auto"/>
              <w:right w:val="single" w:sz="4" w:space="0" w:color="auto"/>
            </w:tcBorders>
            <w:vAlign w:val="center"/>
          </w:tcPr>
          <w:p w:rsidR="00BA3300" w:rsidRDefault="002F2D31" w:rsidP="00BA3300">
            <w:pPr>
              <w:tabs>
                <w:tab w:val="center" w:pos="4819"/>
                <w:tab w:val="right" w:pos="9071"/>
              </w:tabs>
              <w:rPr>
                <w:rFonts w:ascii="Verdana" w:hAnsi="Verdana" w:cs="Arial"/>
                <w:color w:val="000000"/>
              </w:rPr>
            </w:pPr>
            <w:r>
              <w:rPr>
                <w:rFonts w:ascii="Verdana" w:hAnsi="Verdana" w:cs="Arial"/>
                <w:color w:val="000000"/>
              </w:rPr>
              <w:t>Y</w:t>
            </w:r>
          </w:p>
        </w:tc>
        <w:tc>
          <w:tcPr>
            <w:tcW w:w="1701" w:type="dxa"/>
            <w:tcBorders>
              <w:top w:val="single" w:sz="4" w:space="0" w:color="auto"/>
              <w:left w:val="single" w:sz="4" w:space="0" w:color="auto"/>
              <w:bottom w:val="single" w:sz="4" w:space="0" w:color="auto"/>
              <w:right w:val="single" w:sz="4" w:space="0" w:color="auto"/>
            </w:tcBorders>
          </w:tcPr>
          <w:p w:rsidR="00BA3300" w:rsidRPr="008A3B3C" w:rsidRDefault="00E6743B" w:rsidP="00BA3300">
            <w:pPr>
              <w:tabs>
                <w:tab w:val="center" w:pos="4819"/>
                <w:tab w:val="right" w:pos="9071"/>
              </w:tabs>
              <w:jc w:val="center"/>
              <w:rPr>
                <w:rFonts w:ascii="Verdana" w:hAnsi="Verdana" w:cs="Arial"/>
                <w:color w:val="000000"/>
              </w:rPr>
            </w:pPr>
            <w:r>
              <w:rPr>
                <w:rFonts w:ascii="Verdana" w:hAnsi="Verdana" w:cs="Arial"/>
                <w:color w:val="000000"/>
              </w:rPr>
              <w:t>17 &amp; 18</w:t>
            </w:r>
          </w:p>
        </w:tc>
      </w:tr>
      <w:tr w:rsidR="00BA3300" w:rsidRPr="008A3B3C" w:rsidTr="00BA3300">
        <w:tc>
          <w:tcPr>
            <w:tcW w:w="6411" w:type="dxa"/>
            <w:tcBorders>
              <w:top w:val="single" w:sz="4" w:space="0" w:color="auto"/>
              <w:left w:val="single" w:sz="4" w:space="0" w:color="auto"/>
              <w:bottom w:val="single" w:sz="4" w:space="0" w:color="auto"/>
              <w:right w:val="single" w:sz="4" w:space="0" w:color="auto"/>
            </w:tcBorders>
            <w:vAlign w:val="center"/>
          </w:tcPr>
          <w:p w:rsidR="00BA3300" w:rsidRPr="008A3B3C" w:rsidRDefault="002F2D31" w:rsidP="00BA3300">
            <w:pPr>
              <w:tabs>
                <w:tab w:val="center" w:pos="4819"/>
                <w:tab w:val="right" w:pos="9071"/>
              </w:tabs>
              <w:rPr>
                <w:rFonts w:ascii="Verdana" w:hAnsi="Verdana" w:cs="Arial"/>
                <w:color w:val="000000"/>
              </w:rPr>
            </w:pPr>
            <w:r w:rsidRPr="002F2D31">
              <w:rPr>
                <w:rFonts w:ascii="Verdana" w:hAnsi="Verdana" w:cs="Arial"/>
                <w:color w:val="000000"/>
              </w:rPr>
              <w:t>Behavioural Economics</w:t>
            </w:r>
          </w:p>
        </w:tc>
        <w:tc>
          <w:tcPr>
            <w:tcW w:w="1068" w:type="dxa"/>
            <w:tcBorders>
              <w:top w:val="single" w:sz="4" w:space="0" w:color="auto"/>
              <w:left w:val="single" w:sz="4" w:space="0" w:color="auto"/>
              <w:bottom w:val="single" w:sz="4" w:space="0" w:color="auto"/>
              <w:right w:val="single" w:sz="4" w:space="0" w:color="auto"/>
            </w:tcBorders>
            <w:vAlign w:val="center"/>
          </w:tcPr>
          <w:p w:rsidR="00BA3300" w:rsidRDefault="002F2D31" w:rsidP="00BA3300">
            <w:pPr>
              <w:tabs>
                <w:tab w:val="center" w:pos="4819"/>
                <w:tab w:val="right" w:pos="9071"/>
              </w:tabs>
              <w:rPr>
                <w:rFonts w:ascii="Verdana" w:hAnsi="Verdana" w:cs="Arial"/>
                <w:color w:val="000000"/>
              </w:rPr>
            </w:pPr>
            <w:r>
              <w:rPr>
                <w:rFonts w:ascii="Verdana" w:hAnsi="Verdana" w:cs="Arial"/>
                <w:color w:val="000000"/>
              </w:rPr>
              <w:t>Y</w:t>
            </w:r>
          </w:p>
        </w:tc>
        <w:tc>
          <w:tcPr>
            <w:tcW w:w="1701" w:type="dxa"/>
            <w:tcBorders>
              <w:top w:val="single" w:sz="4" w:space="0" w:color="auto"/>
              <w:left w:val="single" w:sz="4" w:space="0" w:color="auto"/>
              <w:bottom w:val="single" w:sz="4" w:space="0" w:color="auto"/>
              <w:right w:val="single" w:sz="4" w:space="0" w:color="auto"/>
            </w:tcBorders>
          </w:tcPr>
          <w:p w:rsidR="00BA3300" w:rsidRPr="008A3B3C" w:rsidRDefault="00E6743B" w:rsidP="00BA3300">
            <w:pPr>
              <w:tabs>
                <w:tab w:val="center" w:pos="4819"/>
                <w:tab w:val="right" w:pos="9071"/>
              </w:tabs>
              <w:jc w:val="center"/>
              <w:rPr>
                <w:rFonts w:ascii="Verdana" w:hAnsi="Verdana" w:cs="Arial"/>
                <w:color w:val="000000"/>
              </w:rPr>
            </w:pPr>
            <w:r>
              <w:rPr>
                <w:rFonts w:ascii="Verdana" w:hAnsi="Verdana" w:cs="Arial"/>
                <w:color w:val="000000"/>
              </w:rPr>
              <w:t>19 &amp; 20</w:t>
            </w:r>
          </w:p>
        </w:tc>
      </w:tr>
      <w:tr w:rsidR="00BA3300" w:rsidRPr="008A3B3C" w:rsidTr="00BA3300">
        <w:tc>
          <w:tcPr>
            <w:tcW w:w="6411" w:type="dxa"/>
            <w:tcBorders>
              <w:top w:val="single" w:sz="4" w:space="0" w:color="auto"/>
              <w:left w:val="single" w:sz="4" w:space="0" w:color="auto"/>
              <w:bottom w:val="single" w:sz="4" w:space="0" w:color="auto"/>
              <w:right w:val="single" w:sz="4" w:space="0" w:color="auto"/>
            </w:tcBorders>
            <w:vAlign w:val="center"/>
          </w:tcPr>
          <w:p w:rsidR="00BA3300" w:rsidRPr="008A3B3C" w:rsidRDefault="002F2D31" w:rsidP="00BA3300">
            <w:pPr>
              <w:tabs>
                <w:tab w:val="center" w:pos="4819"/>
                <w:tab w:val="right" w:pos="9071"/>
              </w:tabs>
              <w:rPr>
                <w:rFonts w:ascii="Verdana" w:hAnsi="Verdana" w:cs="Arial"/>
                <w:color w:val="000000"/>
              </w:rPr>
            </w:pPr>
            <w:r w:rsidRPr="002F2D31">
              <w:rPr>
                <w:rFonts w:ascii="Verdana" w:hAnsi="Verdana" w:cs="Arial"/>
                <w:color w:val="000000"/>
              </w:rPr>
              <w:t>Cross Cultural Management</w:t>
            </w:r>
          </w:p>
        </w:tc>
        <w:tc>
          <w:tcPr>
            <w:tcW w:w="1068" w:type="dxa"/>
            <w:tcBorders>
              <w:top w:val="single" w:sz="4" w:space="0" w:color="auto"/>
              <w:left w:val="single" w:sz="4" w:space="0" w:color="auto"/>
              <w:bottom w:val="single" w:sz="4" w:space="0" w:color="auto"/>
              <w:right w:val="single" w:sz="4" w:space="0" w:color="auto"/>
            </w:tcBorders>
            <w:vAlign w:val="center"/>
          </w:tcPr>
          <w:p w:rsidR="00BA3300" w:rsidRDefault="002F2D31" w:rsidP="00BA3300">
            <w:pPr>
              <w:tabs>
                <w:tab w:val="center" w:pos="4819"/>
                <w:tab w:val="right" w:pos="9071"/>
              </w:tabs>
              <w:rPr>
                <w:rFonts w:ascii="Verdana" w:hAnsi="Verdana" w:cs="Arial"/>
                <w:color w:val="000000"/>
              </w:rPr>
            </w:pPr>
            <w:r>
              <w:rPr>
                <w:rFonts w:ascii="Verdana" w:hAnsi="Verdana" w:cs="Arial"/>
                <w:color w:val="000000"/>
              </w:rPr>
              <w:t>Y</w:t>
            </w:r>
          </w:p>
        </w:tc>
        <w:tc>
          <w:tcPr>
            <w:tcW w:w="1701" w:type="dxa"/>
            <w:tcBorders>
              <w:top w:val="single" w:sz="4" w:space="0" w:color="auto"/>
              <w:left w:val="single" w:sz="4" w:space="0" w:color="auto"/>
              <w:bottom w:val="single" w:sz="4" w:space="0" w:color="auto"/>
              <w:right w:val="single" w:sz="4" w:space="0" w:color="auto"/>
            </w:tcBorders>
          </w:tcPr>
          <w:p w:rsidR="00BA3300" w:rsidRPr="008A3B3C" w:rsidRDefault="00E6743B" w:rsidP="00BA3300">
            <w:pPr>
              <w:tabs>
                <w:tab w:val="center" w:pos="4819"/>
                <w:tab w:val="right" w:pos="9071"/>
              </w:tabs>
              <w:jc w:val="center"/>
              <w:rPr>
                <w:rFonts w:ascii="Verdana" w:hAnsi="Verdana" w:cs="Arial"/>
                <w:color w:val="000000"/>
              </w:rPr>
            </w:pPr>
            <w:r>
              <w:rPr>
                <w:rFonts w:ascii="Verdana" w:hAnsi="Verdana" w:cs="Arial"/>
                <w:color w:val="000000"/>
              </w:rPr>
              <w:t>8</w:t>
            </w:r>
          </w:p>
        </w:tc>
      </w:tr>
      <w:tr w:rsidR="00BA3300" w:rsidRPr="008A3B3C" w:rsidTr="00BA3300">
        <w:tc>
          <w:tcPr>
            <w:tcW w:w="6411" w:type="dxa"/>
            <w:tcBorders>
              <w:top w:val="single" w:sz="4" w:space="0" w:color="auto"/>
              <w:left w:val="single" w:sz="4" w:space="0" w:color="auto"/>
              <w:bottom w:val="single" w:sz="4" w:space="0" w:color="auto"/>
              <w:right w:val="single" w:sz="4" w:space="0" w:color="auto"/>
            </w:tcBorders>
            <w:vAlign w:val="center"/>
          </w:tcPr>
          <w:p w:rsidR="00BA3300" w:rsidRPr="008A3B3C" w:rsidRDefault="002F2D31" w:rsidP="00BA3300">
            <w:pPr>
              <w:tabs>
                <w:tab w:val="center" w:pos="4819"/>
                <w:tab w:val="right" w:pos="9071"/>
              </w:tabs>
              <w:rPr>
                <w:rFonts w:ascii="Verdana" w:hAnsi="Verdana" w:cs="Arial"/>
                <w:color w:val="000000"/>
              </w:rPr>
            </w:pPr>
            <w:r w:rsidRPr="002F2D31">
              <w:rPr>
                <w:rFonts w:ascii="Verdana" w:hAnsi="Verdana" w:cs="Arial"/>
                <w:color w:val="000000"/>
              </w:rPr>
              <w:t>International Business Finance</w:t>
            </w:r>
          </w:p>
        </w:tc>
        <w:tc>
          <w:tcPr>
            <w:tcW w:w="1068" w:type="dxa"/>
            <w:tcBorders>
              <w:top w:val="single" w:sz="4" w:space="0" w:color="auto"/>
              <w:left w:val="single" w:sz="4" w:space="0" w:color="auto"/>
              <w:bottom w:val="single" w:sz="4" w:space="0" w:color="auto"/>
              <w:right w:val="single" w:sz="4" w:space="0" w:color="auto"/>
            </w:tcBorders>
            <w:vAlign w:val="center"/>
          </w:tcPr>
          <w:p w:rsidR="00BA3300" w:rsidRDefault="002F2D31" w:rsidP="00BA3300">
            <w:pPr>
              <w:tabs>
                <w:tab w:val="center" w:pos="4819"/>
                <w:tab w:val="right" w:pos="9071"/>
              </w:tabs>
              <w:rPr>
                <w:rFonts w:ascii="Verdana" w:hAnsi="Verdana" w:cs="Arial"/>
                <w:color w:val="000000"/>
              </w:rPr>
            </w:pPr>
            <w:r>
              <w:rPr>
                <w:rFonts w:ascii="Verdana" w:hAnsi="Verdana" w:cs="Arial"/>
                <w:color w:val="000000"/>
              </w:rPr>
              <w:t>Y</w:t>
            </w:r>
          </w:p>
        </w:tc>
        <w:tc>
          <w:tcPr>
            <w:tcW w:w="1701" w:type="dxa"/>
            <w:tcBorders>
              <w:top w:val="single" w:sz="4" w:space="0" w:color="auto"/>
              <w:left w:val="single" w:sz="4" w:space="0" w:color="auto"/>
              <w:bottom w:val="single" w:sz="4" w:space="0" w:color="auto"/>
              <w:right w:val="single" w:sz="4" w:space="0" w:color="auto"/>
            </w:tcBorders>
          </w:tcPr>
          <w:p w:rsidR="00BA3300" w:rsidRPr="008A3B3C" w:rsidRDefault="00E6743B" w:rsidP="00BA3300">
            <w:pPr>
              <w:tabs>
                <w:tab w:val="center" w:pos="4819"/>
                <w:tab w:val="right" w:pos="9071"/>
              </w:tabs>
              <w:jc w:val="center"/>
              <w:rPr>
                <w:rFonts w:ascii="Verdana" w:hAnsi="Verdana" w:cs="Arial"/>
                <w:color w:val="000000"/>
              </w:rPr>
            </w:pPr>
            <w:r>
              <w:rPr>
                <w:rFonts w:ascii="Verdana" w:hAnsi="Verdana" w:cs="Arial"/>
                <w:color w:val="000000"/>
              </w:rPr>
              <w:t>21</w:t>
            </w:r>
          </w:p>
        </w:tc>
      </w:tr>
      <w:tr w:rsidR="00BA3300" w:rsidRPr="008A3B3C" w:rsidTr="00BA3300">
        <w:tc>
          <w:tcPr>
            <w:tcW w:w="6411" w:type="dxa"/>
            <w:tcBorders>
              <w:top w:val="single" w:sz="4" w:space="0" w:color="auto"/>
              <w:left w:val="single" w:sz="4" w:space="0" w:color="auto"/>
              <w:bottom w:val="single" w:sz="4" w:space="0" w:color="auto"/>
              <w:right w:val="single" w:sz="4" w:space="0" w:color="auto"/>
            </w:tcBorders>
            <w:vAlign w:val="center"/>
          </w:tcPr>
          <w:p w:rsidR="00BA3300" w:rsidRPr="008A3B3C" w:rsidRDefault="002F2D31" w:rsidP="00BA3300">
            <w:pPr>
              <w:tabs>
                <w:tab w:val="center" w:pos="4819"/>
                <w:tab w:val="right" w:pos="9071"/>
              </w:tabs>
              <w:rPr>
                <w:rFonts w:ascii="Verdana" w:hAnsi="Verdana" w:cs="Arial"/>
                <w:color w:val="000000"/>
              </w:rPr>
            </w:pPr>
            <w:r w:rsidRPr="002F2D31">
              <w:rPr>
                <w:rFonts w:ascii="Verdana" w:hAnsi="Verdana" w:cs="Arial"/>
                <w:color w:val="000000"/>
              </w:rPr>
              <w:t>Leading Innovation and Change</w:t>
            </w:r>
          </w:p>
        </w:tc>
        <w:tc>
          <w:tcPr>
            <w:tcW w:w="1068" w:type="dxa"/>
            <w:tcBorders>
              <w:top w:val="single" w:sz="4" w:space="0" w:color="auto"/>
              <w:left w:val="single" w:sz="4" w:space="0" w:color="auto"/>
              <w:bottom w:val="single" w:sz="4" w:space="0" w:color="auto"/>
              <w:right w:val="single" w:sz="4" w:space="0" w:color="auto"/>
            </w:tcBorders>
            <w:vAlign w:val="center"/>
          </w:tcPr>
          <w:p w:rsidR="00BA3300" w:rsidRDefault="002F2D31" w:rsidP="00BA3300">
            <w:pPr>
              <w:tabs>
                <w:tab w:val="center" w:pos="4819"/>
                <w:tab w:val="right" w:pos="9071"/>
              </w:tabs>
              <w:rPr>
                <w:rFonts w:ascii="Verdana" w:hAnsi="Verdana" w:cs="Arial"/>
                <w:color w:val="000000"/>
              </w:rPr>
            </w:pPr>
            <w:r>
              <w:rPr>
                <w:rFonts w:ascii="Verdana" w:hAnsi="Verdana" w:cs="Arial"/>
                <w:color w:val="000000"/>
              </w:rPr>
              <w:t>Y</w:t>
            </w:r>
          </w:p>
        </w:tc>
        <w:tc>
          <w:tcPr>
            <w:tcW w:w="1701" w:type="dxa"/>
            <w:tcBorders>
              <w:top w:val="single" w:sz="4" w:space="0" w:color="auto"/>
              <w:left w:val="single" w:sz="4" w:space="0" w:color="auto"/>
              <w:bottom w:val="single" w:sz="4" w:space="0" w:color="auto"/>
              <w:right w:val="single" w:sz="4" w:space="0" w:color="auto"/>
            </w:tcBorders>
          </w:tcPr>
          <w:p w:rsidR="00BA3300" w:rsidRPr="008A3B3C" w:rsidRDefault="00E6743B" w:rsidP="00BA3300">
            <w:pPr>
              <w:tabs>
                <w:tab w:val="center" w:pos="4819"/>
                <w:tab w:val="right" w:pos="9071"/>
              </w:tabs>
              <w:jc w:val="center"/>
              <w:rPr>
                <w:rFonts w:ascii="Verdana" w:hAnsi="Verdana" w:cs="Arial"/>
                <w:color w:val="000000"/>
              </w:rPr>
            </w:pPr>
            <w:r>
              <w:rPr>
                <w:rFonts w:ascii="Verdana" w:hAnsi="Verdana" w:cs="Arial"/>
                <w:color w:val="000000"/>
              </w:rPr>
              <w:t>22</w:t>
            </w:r>
          </w:p>
        </w:tc>
      </w:tr>
      <w:tr w:rsidR="002F2D31" w:rsidRPr="008A3B3C" w:rsidTr="00BA3300">
        <w:tc>
          <w:tcPr>
            <w:tcW w:w="6411" w:type="dxa"/>
            <w:tcBorders>
              <w:top w:val="single" w:sz="4" w:space="0" w:color="auto"/>
              <w:left w:val="single" w:sz="4" w:space="0" w:color="auto"/>
              <w:bottom w:val="single" w:sz="4" w:space="0" w:color="auto"/>
              <w:right w:val="single" w:sz="4" w:space="0" w:color="auto"/>
            </w:tcBorders>
            <w:vAlign w:val="center"/>
          </w:tcPr>
          <w:p w:rsidR="002F2D31" w:rsidRPr="002F2D31" w:rsidRDefault="002F2D31" w:rsidP="00BA3300">
            <w:pPr>
              <w:tabs>
                <w:tab w:val="center" w:pos="4819"/>
                <w:tab w:val="right" w:pos="9071"/>
              </w:tabs>
              <w:rPr>
                <w:rFonts w:ascii="Verdana" w:hAnsi="Verdana" w:cs="Arial"/>
                <w:color w:val="000000"/>
              </w:rPr>
            </w:pPr>
            <w:r w:rsidRPr="002F2D31">
              <w:rPr>
                <w:rFonts w:ascii="Verdana" w:hAnsi="Verdana" w:cs="Arial"/>
                <w:color w:val="000000"/>
              </w:rPr>
              <w:t>Political Comms &amp; Pub Affairs</w:t>
            </w:r>
          </w:p>
        </w:tc>
        <w:tc>
          <w:tcPr>
            <w:tcW w:w="1068" w:type="dxa"/>
            <w:tcBorders>
              <w:top w:val="single" w:sz="4" w:space="0" w:color="auto"/>
              <w:left w:val="single" w:sz="4" w:space="0" w:color="auto"/>
              <w:bottom w:val="single" w:sz="4" w:space="0" w:color="auto"/>
              <w:right w:val="single" w:sz="4" w:space="0" w:color="auto"/>
            </w:tcBorders>
            <w:vAlign w:val="center"/>
          </w:tcPr>
          <w:p w:rsidR="002F2D31" w:rsidRDefault="002F2D31" w:rsidP="00BA3300">
            <w:pPr>
              <w:tabs>
                <w:tab w:val="center" w:pos="4819"/>
                <w:tab w:val="right" w:pos="9071"/>
              </w:tabs>
              <w:rPr>
                <w:rFonts w:ascii="Verdana" w:hAnsi="Verdana" w:cs="Arial"/>
                <w:color w:val="000000"/>
              </w:rPr>
            </w:pPr>
            <w:r>
              <w:rPr>
                <w:rFonts w:ascii="Verdana" w:hAnsi="Verdana" w:cs="Arial"/>
                <w:color w:val="000000"/>
              </w:rPr>
              <w:t>Y</w:t>
            </w:r>
          </w:p>
        </w:tc>
        <w:tc>
          <w:tcPr>
            <w:tcW w:w="1701" w:type="dxa"/>
            <w:tcBorders>
              <w:top w:val="single" w:sz="4" w:space="0" w:color="auto"/>
              <w:left w:val="single" w:sz="4" w:space="0" w:color="auto"/>
              <w:bottom w:val="single" w:sz="4" w:space="0" w:color="auto"/>
              <w:right w:val="single" w:sz="4" w:space="0" w:color="auto"/>
            </w:tcBorders>
          </w:tcPr>
          <w:p w:rsidR="002F2D31" w:rsidRPr="008A3B3C" w:rsidRDefault="00E6743B" w:rsidP="00BA3300">
            <w:pPr>
              <w:tabs>
                <w:tab w:val="center" w:pos="4819"/>
                <w:tab w:val="right" w:pos="9071"/>
              </w:tabs>
              <w:jc w:val="center"/>
              <w:rPr>
                <w:rFonts w:ascii="Verdana" w:hAnsi="Verdana" w:cs="Arial"/>
                <w:color w:val="000000"/>
              </w:rPr>
            </w:pPr>
            <w:r>
              <w:rPr>
                <w:rFonts w:ascii="Verdana" w:hAnsi="Verdana" w:cs="Arial"/>
                <w:color w:val="000000"/>
              </w:rPr>
              <w:t>23</w:t>
            </w:r>
          </w:p>
        </w:tc>
      </w:tr>
      <w:tr w:rsidR="002F2D31" w:rsidRPr="008A3B3C" w:rsidTr="00BA3300">
        <w:tc>
          <w:tcPr>
            <w:tcW w:w="6411" w:type="dxa"/>
            <w:tcBorders>
              <w:top w:val="single" w:sz="4" w:space="0" w:color="auto"/>
              <w:left w:val="single" w:sz="4" w:space="0" w:color="auto"/>
              <w:bottom w:val="single" w:sz="4" w:space="0" w:color="auto"/>
              <w:right w:val="single" w:sz="4" w:space="0" w:color="auto"/>
            </w:tcBorders>
            <w:vAlign w:val="center"/>
          </w:tcPr>
          <w:p w:rsidR="002F2D31" w:rsidRPr="002F2D31" w:rsidRDefault="002F2D31" w:rsidP="00BA3300">
            <w:pPr>
              <w:tabs>
                <w:tab w:val="center" w:pos="4819"/>
                <w:tab w:val="right" w:pos="9071"/>
              </w:tabs>
              <w:rPr>
                <w:rFonts w:ascii="Verdana" w:hAnsi="Verdana" w:cs="Arial"/>
                <w:color w:val="000000"/>
              </w:rPr>
            </w:pPr>
            <w:r w:rsidRPr="002F2D31">
              <w:rPr>
                <w:rFonts w:ascii="Verdana" w:hAnsi="Verdana" w:cs="Arial"/>
                <w:color w:val="000000"/>
              </w:rPr>
              <w:t>Reward Management</w:t>
            </w:r>
          </w:p>
        </w:tc>
        <w:tc>
          <w:tcPr>
            <w:tcW w:w="1068" w:type="dxa"/>
            <w:tcBorders>
              <w:top w:val="single" w:sz="4" w:space="0" w:color="auto"/>
              <w:left w:val="single" w:sz="4" w:space="0" w:color="auto"/>
              <w:bottom w:val="single" w:sz="4" w:space="0" w:color="auto"/>
              <w:right w:val="single" w:sz="4" w:space="0" w:color="auto"/>
            </w:tcBorders>
            <w:vAlign w:val="center"/>
          </w:tcPr>
          <w:p w:rsidR="002F2D31" w:rsidRDefault="002F2D31" w:rsidP="00BA3300">
            <w:pPr>
              <w:tabs>
                <w:tab w:val="center" w:pos="4819"/>
                <w:tab w:val="right" w:pos="9071"/>
              </w:tabs>
              <w:rPr>
                <w:rFonts w:ascii="Verdana" w:hAnsi="Verdana" w:cs="Arial"/>
                <w:color w:val="000000"/>
              </w:rPr>
            </w:pPr>
            <w:r>
              <w:rPr>
                <w:rFonts w:ascii="Verdana" w:hAnsi="Verdana" w:cs="Arial"/>
                <w:color w:val="000000"/>
              </w:rPr>
              <w:t>Y</w:t>
            </w:r>
          </w:p>
        </w:tc>
        <w:tc>
          <w:tcPr>
            <w:tcW w:w="1701" w:type="dxa"/>
            <w:tcBorders>
              <w:top w:val="single" w:sz="4" w:space="0" w:color="auto"/>
              <w:left w:val="single" w:sz="4" w:space="0" w:color="auto"/>
              <w:bottom w:val="single" w:sz="4" w:space="0" w:color="auto"/>
              <w:right w:val="single" w:sz="4" w:space="0" w:color="auto"/>
            </w:tcBorders>
          </w:tcPr>
          <w:p w:rsidR="002F2D31" w:rsidRPr="008A3B3C" w:rsidRDefault="00E6743B" w:rsidP="00BA3300">
            <w:pPr>
              <w:tabs>
                <w:tab w:val="center" w:pos="4819"/>
                <w:tab w:val="right" w:pos="9071"/>
              </w:tabs>
              <w:jc w:val="center"/>
              <w:rPr>
                <w:rFonts w:ascii="Verdana" w:hAnsi="Verdana" w:cs="Arial"/>
                <w:color w:val="000000"/>
              </w:rPr>
            </w:pPr>
            <w:r>
              <w:rPr>
                <w:rFonts w:ascii="Verdana" w:hAnsi="Verdana" w:cs="Arial"/>
                <w:color w:val="000000"/>
              </w:rPr>
              <w:t>16</w:t>
            </w:r>
          </w:p>
        </w:tc>
      </w:tr>
      <w:tr w:rsidR="002F2D31" w:rsidRPr="008A3B3C" w:rsidTr="00BA3300">
        <w:tc>
          <w:tcPr>
            <w:tcW w:w="6411" w:type="dxa"/>
            <w:tcBorders>
              <w:top w:val="single" w:sz="4" w:space="0" w:color="auto"/>
              <w:left w:val="single" w:sz="4" w:space="0" w:color="auto"/>
              <w:bottom w:val="single" w:sz="4" w:space="0" w:color="auto"/>
              <w:right w:val="single" w:sz="4" w:space="0" w:color="auto"/>
            </w:tcBorders>
            <w:vAlign w:val="center"/>
          </w:tcPr>
          <w:p w:rsidR="002F2D31" w:rsidRPr="002F2D31" w:rsidRDefault="002F2D31" w:rsidP="00BA3300">
            <w:pPr>
              <w:tabs>
                <w:tab w:val="center" w:pos="4819"/>
                <w:tab w:val="right" w:pos="9071"/>
              </w:tabs>
              <w:rPr>
                <w:rFonts w:ascii="Verdana" w:hAnsi="Verdana" w:cs="Arial"/>
                <w:color w:val="000000"/>
              </w:rPr>
            </w:pPr>
            <w:r w:rsidRPr="002F2D31">
              <w:rPr>
                <w:rFonts w:ascii="Verdana" w:hAnsi="Verdana" w:cs="Arial"/>
                <w:color w:val="000000"/>
              </w:rPr>
              <w:t>Work Placement</w:t>
            </w:r>
          </w:p>
        </w:tc>
        <w:tc>
          <w:tcPr>
            <w:tcW w:w="1068" w:type="dxa"/>
            <w:tcBorders>
              <w:top w:val="single" w:sz="4" w:space="0" w:color="auto"/>
              <w:left w:val="single" w:sz="4" w:space="0" w:color="auto"/>
              <w:bottom w:val="single" w:sz="4" w:space="0" w:color="auto"/>
              <w:right w:val="single" w:sz="4" w:space="0" w:color="auto"/>
            </w:tcBorders>
            <w:vAlign w:val="center"/>
          </w:tcPr>
          <w:p w:rsidR="002F2D31" w:rsidRDefault="002F2D31" w:rsidP="00BA3300">
            <w:pPr>
              <w:tabs>
                <w:tab w:val="center" w:pos="4819"/>
                <w:tab w:val="right" w:pos="9071"/>
              </w:tabs>
              <w:rPr>
                <w:rFonts w:ascii="Verdana" w:hAnsi="Verdana" w:cs="Arial"/>
                <w:color w:val="000000"/>
              </w:rPr>
            </w:pPr>
            <w:r>
              <w:rPr>
                <w:rFonts w:ascii="Verdana" w:hAnsi="Verdana" w:cs="Arial"/>
                <w:color w:val="000000"/>
              </w:rPr>
              <w:t>Y</w:t>
            </w:r>
          </w:p>
        </w:tc>
        <w:tc>
          <w:tcPr>
            <w:tcW w:w="1701" w:type="dxa"/>
            <w:tcBorders>
              <w:top w:val="single" w:sz="4" w:space="0" w:color="auto"/>
              <w:left w:val="single" w:sz="4" w:space="0" w:color="auto"/>
              <w:bottom w:val="single" w:sz="4" w:space="0" w:color="auto"/>
              <w:right w:val="single" w:sz="4" w:space="0" w:color="auto"/>
            </w:tcBorders>
          </w:tcPr>
          <w:p w:rsidR="002F2D31" w:rsidRPr="008A3B3C" w:rsidRDefault="00E6743B" w:rsidP="00BA3300">
            <w:pPr>
              <w:tabs>
                <w:tab w:val="center" w:pos="4819"/>
                <w:tab w:val="right" w:pos="9071"/>
              </w:tabs>
              <w:jc w:val="center"/>
              <w:rPr>
                <w:rFonts w:ascii="Verdana" w:hAnsi="Verdana" w:cs="Arial"/>
                <w:color w:val="000000"/>
              </w:rPr>
            </w:pPr>
            <w:r>
              <w:rPr>
                <w:rFonts w:ascii="Verdana" w:hAnsi="Verdana" w:cs="Arial"/>
                <w:color w:val="000000"/>
              </w:rPr>
              <w:t>24 &amp; 25</w:t>
            </w:r>
          </w:p>
        </w:tc>
      </w:tr>
    </w:tbl>
    <w:p w:rsidR="00BA3300" w:rsidRPr="006D25A4" w:rsidRDefault="00BA3300" w:rsidP="006D25A4">
      <w:pPr>
        <w:rPr>
          <w:rFonts w:ascii="Verdana" w:hAnsi="Verdana" w:cs="Arial"/>
          <w:b/>
          <w:sz w:val="28"/>
          <w:szCs w:val="28"/>
          <w:u w:val="single"/>
        </w:rPr>
        <w:sectPr w:rsidR="00BA3300" w:rsidRPr="006D25A4" w:rsidSect="00FD030F">
          <w:footerReference w:type="even" r:id="rId10"/>
          <w:footerReference w:type="default" r:id="rId11"/>
          <w:pgSz w:w="11906" w:h="16838"/>
          <w:pgMar w:top="180" w:right="1800" w:bottom="899" w:left="1800" w:header="720" w:footer="720" w:gutter="0"/>
          <w:cols w:space="720"/>
          <w:titlePg/>
          <w:docGrid w:linePitch="360"/>
        </w:sectPr>
      </w:pPr>
    </w:p>
    <w:p w:rsidR="006D25A4" w:rsidRDefault="006D25A4" w:rsidP="006D25A4">
      <w:pPr>
        <w:rPr>
          <w:rFonts w:ascii="Verdana" w:hAnsi="Verdana" w:cs="Arial"/>
          <w:b/>
          <w:sz w:val="28"/>
          <w:szCs w:val="28"/>
        </w:rPr>
      </w:pPr>
      <w:r w:rsidRPr="006D25A4">
        <w:rPr>
          <w:rFonts w:ascii="Verdana" w:hAnsi="Verdana" w:cs="Arial"/>
          <w:b/>
          <w:sz w:val="28"/>
          <w:szCs w:val="28"/>
          <w:u w:val="single"/>
        </w:rPr>
        <w:lastRenderedPageBreak/>
        <w:t>Introduction from</w:t>
      </w:r>
      <w:r w:rsidR="00DB61D8" w:rsidRPr="00DB61D8">
        <w:rPr>
          <w:rFonts w:ascii="Verdana" w:hAnsi="Verdana" w:cs="Arial"/>
          <w:b/>
          <w:sz w:val="28"/>
          <w:szCs w:val="28"/>
        </w:rPr>
        <w:t>:</w:t>
      </w:r>
      <w:r w:rsidRPr="00DB61D8">
        <w:rPr>
          <w:rFonts w:ascii="Verdana" w:hAnsi="Verdana" w:cs="Arial"/>
          <w:b/>
          <w:sz w:val="28"/>
          <w:szCs w:val="28"/>
        </w:rPr>
        <w:t xml:space="preserve"> </w:t>
      </w:r>
      <w:r w:rsidR="002F2D31">
        <w:rPr>
          <w:rFonts w:ascii="Verdana" w:hAnsi="Verdana" w:cs="Arial"/>
          <w:b/>
          <w:sz w:val="28"/>
          <w:szCs w:val="28"/>
        </w:rPr>
        <w:t>Iwi Ugiagbe-Green</w:t>
      </w:r>
    </w:p>
    <w:p w:rsidR="002F2D31" w:rsidRDefault="002F2D31" w:rsidP="006D25A4">
      <w:pPr>
        <w:rPr>
          <w:rFonts w:ascii="Verdana" w:hAnsi="Verdana" w:cs="Arial"/>
          <w:b/>
          <w:sz w:val="28"/>
          <w:szCs w:val="28"/>
        </w:rPr>
      </w:pPr>
    </w:p>
    <w:p w:rsidR="002F2D31" w:rsidRPr="00265099" w:rsidRDefault="002F2D31" w:rsidP="002F2D31">
      <w:pPr>
        <w:rPr>
          <w:rFonts w:ascii="Arial" w:hAnsi="Arial" w:cs="Arial"/>
          <w:sz w:val="22"/>
          <w:szCs w:val="22"/>
        </w:rPr>
      </w:pPr>
      <w:r w:rsidRPr="00265099">
        <w:rPr>
          <w:rFonts w:ascii="Arial" w:hAnsi="Arial" w:cs="Arial"/>
          <w:b/>
          <w:bCs/>
          <w:sz w:val="22"/>
          <w:szCs w:val="22"/>
        </w:rPr>
        <w:t>Advice for current Level 5 BA Accounting and Finance (BAAF)</w:t>
      </w:r>
    </w:p>
    <w:p w:rsidR="002F2D31" w:rsidRPr="00265099" w:rsidRDefault="002F2D31" w:rsidP="002F2D31">
      <w:pPr>
        <w:rPr>
          <w:rFonts w:ascii="Arial" w:hAnsi="Arial" w:cs="Arial"/>
          <w:sz w:val="22"/>
          <w:szCs w:val="22"/>
        </w:rPr>
      </w:pPr>
      <w:r w:rsidRPr="00265099">
        <w:rPr>
          <w:rFonts w:ascii="Arial" w:hAnsi="Arial" w:cs="Arial"/>
          <w:sz w:val="22"/>
          <w:szCs w:val="22"/>
        </w:rPr>
        <w:t xml:space="preserve">This year you have to choose what you want to study for up to half of your final year (level H6) studies and you must make your choice by </w:t>
      </w:r>
      <w:r w:rsidR="00363516" w:rsidRPr="00363516">
        <w:rPr>
          <w:rFonts w:ascii="Arial" w:hAnsi="Arial" w:cs="Arial"/>
          <w:b/>
          <w:bCs/>
          <w:sz w:val="22"/>
          <w:szCs w:val="22"/>
        </w:rPr>
        <w:t>5PM on Wednesday 4th March 2015</w:t>
      </w:r>
      <w:r w:rsidRPr="00265099">
        <w:rPr>
          <w:rFonts w:ascii="Arial" w:hAnsi="Arial" w:cs="Arial"/>
          <w:sz w:val="22"/>
          <w:szCs w:val="22"/>
        </w:rPr>
        <w:t>, so that we can timetable it and prepare for it all. The modules you choose are called “electives”. The ones you have to do to get a BAAF degree are called “cores”. Your course for this year did not require you to make any elective choices.</w:t>
      </w:r>
    </w:p>
    <w:p w:rsidR="002F2D31" w:rsidRPr="00265099" w:rsidRDefault="002F2D31" w:rsidP="002F2D31">
      <w:pPr>
        <w:rPr>
          <w:rFonts w:ascii="Arial" w:hAnsi="Arial" w:cs="Arial"/>
          <w:sz w:val="22"/>
          <w:szCs w:val="22"/>
        </w:rPr>
      </w:pPr>
      <w:r w:rsidRPr="00265099">
        <w:rPr>
          <w:rFonts w:ascii="Arial" w:hAnsi="Arial" w:cs="Arial"/>
          <w:sz w:val="22"/>
          <w:szCs w:val="22"/>
        </w:rPr>
        <w:t xml:space="preserve">Level 6 has only </w:t>
      </w:r>
      <w:r w:rsidRPr="00265099">
        <w:rPr>
          <w:rFonts w:ascii="Arial" w:hAnsi="Arial" w:cs="Arial"/>
          <w:sz w:val="22"/>
          <w:szCs w:val="22"/>
          <w:u w:val="single"/>
        </w:rPr>
        <w:t>four</w:t>
      </w:r>
      <w:r w:rsidRPr="00265099">
        <w:rPr>
          <w:rFonts w:ascii="Arial" w:hAnsi="Arial" w:cs="Arial"/>
          <w:sz w:val="22"/>
          <w:szCs w:val="22"/>
        </w:rPr>
        <w:t xml:space="preserve"> core modules for BAAF. So you choose the two elective modules. (If you should choose not to make any selection, the course team will assign you to whichever “choices” it considers best). </w:t>
      </w:r>
    </w:p>
    <w:p w:rsidR="002F2D31" w:rsidRPr="00265099" w:rsidRDefault="002F2D31" w:rsidP="002F2D31">
      <w:pPr>
        <w:rPr>
          <w:rFonts w:ascii="Arial" w:hAnsi="Arial" w:cs="Arial"/>
          <w:sz w:val="22"/>
          <w:szCs w:val="22"/>
        </w:rPr>
      </w:pPr>
      <w:r w:rsidRPr="00265099">
        <w:rPr>
          <w:rFonts w:ascii="Arial" w:hAnsi="Arial" w:cs="Arial"/>
          <w:sz w:val="22"/>
          <w:szCs w:val="22"/>
        </w:rPr>
        <w:t>Descriptions of modules that are available as “electives” are available to you in this document. Read them. Talk to the named contacts to find out more information about each module. Talk to your Personal Tutor, to Helen, or to me to get the information you need to make an informed choice. Then complete your form and submit it as instructed via X-stream.</w:t>
      </w:r>
      <w:r w:rsidRPr="00265099">
        <w:rPr>
          <w:rFonts w:ascii="Arial" w:hAnsi="Arial" w:cs="Arial"/>
          <w:b/>
          <w:bCs/>
          <w:sz w:val="22"/>
          <w:szCs w:val="22"/>
        </w:rPr>
        <w:t xml:space="preserve"> </w:t>
      </w:r>
    </w:p>
    <w:p w:rsidR="002F2D31" w:rsidRPr="00265099" w:rsidRDefault="002F2D31" w:rsidP="002F2D31">
      <w:pPr>
        <w:rPr>
          <w:rFonts w:ascii="Arial" w:hAnsi="Arial" w:cs="Arial"/>
          <w:sz w:val="22"/>
          <w:szCs w:val="22"/>
        </w:rPr>
      </w:pPr>
      <w:r w:rsidRPr="00265099">
        <w:rPr>
          <w:rFonts w:ascii="Arial" w:hAnsi="Arial" w:cs="Arial"/>
          <w:b/>
          <w:bCs/>
          <w:sz w:val="22"/>
          <w:szCs w:val="22"/>
        </w:rPr>
        <w:t> </w:t>
      </w:r>
    </w:p>
    <w:p w:rsidR="002F2D31" w:rsidRPr="00265099" w:rsidRDefault="002F2D31" w:rsidP="002F2D31">
      <w:pPr>
        <w:rPr>
          <w:rFonts w:ascii="Arial" w:hAnsi="Arial" w:cs="Arial"/>
          <w:sz w:val="22"/>
          <w:szCs w:val="22"/>
        </w:rPr>
      </w:pPr>
      <w:r w:rsidRPr="00265099">
        <w:rPr>
          <w:rFonts w:ascii="Arial" w:hAnsi="Arial" w:cs="Arial"/>
          <w:sz w:val="22"/>
          <w:szCs w:val="22"/>
        </w:rPr>
        <w:t>Fill it in according to the following rules:</w:t>
      </w:r>
    </w:p>
    <w:p w:rsidR="002F2D31" w:rsidRPr="00265099" w:rsidRDefault="002F2D31" w:rsidP="002F2D31">
      <w:pPr>
        <w:rPr>
          <w:rFonts w:ascii="Arial" w:hAnsi="Arial" w:cs="Arial"/>
          <w:sz w:val="22"/>
          <w:szCs w:val="22"/>
        </w:rPr>
      </w:pPr>
      <w:r w:rsidRPr="00265099">
        <w:rPr>
          <w:rFonts w:ascii="Arial" w:hAnsi="Arial" w:cs="Arial"/>
          <w:sz w:val="22"/>
          <w:szCs w:val="22"/>
        </w:rPr>
        <w:t> </w:t>
      </w:r>
    </w:p>
    <w:p w:rsidR="002F2D31" w:rsidRPr="00265099" w:rsidRDefault="002F2D31" w:rsidP="002F2D31">
      <w:pPr>
        <w:numPr>
          <w:ilvl w:val="0"/>
          <w:numId w:val="30"/>
        </w:numPr>
        <w:rPr>
          <w:rFonts w:ascii="Arial" w:hAnsi="Arial" w:cs="Arial"/>
          <w:sz w:val="22"/>
          <w:szCs w:val="22"/>
        </w:rPr>
      </w:pPr>
      <w:r w:rsidRPr="00265099">
        <w:rPr>
          <w:rFonts w:ascii="Arial" w:hAnsi="Arial" w:cs="Arial"/>
          <w:sz w:val="22"/>
          <w:szCs w:val="22"/>
        </w:rPr>
        <w:t>You need to choose at least two elective modules, in order of preference, for each semester of your final year. Though we try to ensure that all elective modules will run we cannot guarantee it e.g. if only a few students choose a particular module it will not run. Therefore it is important that you think carefully about all your choices in case your preferred options become unavailable. Please submit your selection by</w:t>
      </w:r>
      <w:r w:rsidR="00363516">
        <w:rPr>
          <w:rFonts w:ascii="Arial" w:hAnsi="Arial" w:cs="Arial"/>
          <w:b/>
          <w:bCs/>
          <w:sz w:val="22"/>
          <w:szCs w:val="22"/>
        </w:rPr>
        <w:t xml:space="preserve"> </w:t>
      </w:r>
      <w:r w:rsidR="00363516" w:rsidRPr="00363516">
        <w:rPr>
          <w:rFonts w:ascii="Arial" w:hAnsi="Arial" w:cs="Arial"/>
          <w:b/>
          <w:bCs/>
          <w:sz w:val="22"/>
          <w:szCs w:val="22"/>
        </w:rPr>
        <w:t>5PM on Wednesday 4th March 2015</w:t>
      </w:r>
      <w:r w:rsidRPr="00265099">
        <w:rPr>
          <w:rFonts w:ascii="Arial" w:hAnsi="Arial" w:cs="Arial"/>
          <w:sz w:val="22"/>
          <w:szCs w:val="22"/>
        </w:rPr>
        <w:t xml:space="preserve">. </w:t>
      </w:r>
    </w:p>
    <w:p w:rsidR="002F2D31" w:rsidRPr="00265099" w:rsidRDefault="002F2D31" w:rsidP="002F2D31">
      <w:pPr>
        <w:numPr>
          <w:ilvl w:val="0"/>
          <w:numId w:val="30"/>
        </w:numPr>
        <w:rPr>
          <w:rFonts w:ascii="Arial" w:hAnsi="Arial" w:cs="Arial"/>
          <w:sz w:val="22"/>
          <w:szCs w:val="22"/>
        </w:rPr>
      </w:pPr>
      <w:r w:rsidRPr="00265099">
        <w:rPr>
          <w:rFonts w:ascii="Arial" w:hAnsi="Arial" w:cs="Arial"/>
          <w:sz w:val="22"/>
          <w:szCs w:val="22"/>
        </w:rPr>
        <w:t xml:space="preserve">The placement is a level 6 elective module, and so it counts as one elective module choice. If you choose the “placement” now, you are unlikely to know as yet whether or not an employer will offer you a job. Because of that, if you intend to try for a placement, still select other “first choice” electives for each semester as well. Then please remember to tell us as soon as you get a placement offer. </w:t>
      </w:r>
    </w:p>
    <w:p w:rsidR="002F2D31" w:rsidRPr="00265099" w:rsidRDefault="002F2D31" w:rsidP="002F2D31">
      <w:pPr>
        <w:numPr>
          <w:ilvl w:val="0"/>
          <w:numId w:val="30"/>
        </w:numPr>
        <w:rPr>
          <w:rFonts w:ascii="Arial" w:hAnsi="Arial" w:cs="Arial"/>
          <w:sz w:val="22"/>
          <w:szCs w:val="22"/>
        </w:rPr>
      </w:pPr>
      <w:r w:rsidRPr="00265099">
        <w:rPr>
          <w:rFonts w:ascii="Arial" w:hAnsi="Arial" w:cs="Arial"/>
          <w:sz w:val="22"/>
          <w:szCs w:val="22"/>
        </w:rPr>
        <w:t xml:space="preserve">If you need information on exemptions please speak to either myself, Dave Knight or Helen Thompson to find out how this works. </w:t>
      </w:r>
    </w:p>
    <w:p w:rsidR="002F2D31" w:rsidRDefault="002F2D31" w:rsidP="002F2D31">
      <w:pPr>
        <w:numPr>
          <w:ilvl w:val="0"/>
          <w:numId w:val="30"/>
        </w:numPr>
        <w:rPr>
          <w:rFonts w:ascii="Arial" w:hAnsi="Arial" w:cs="Arial"/>
          <w:sz w:val="22"/>
          <w:szCs w:val="22"/>
        </w:rPr>
      </w:pPr>
      <w:r w:rsidRPr="00265099">
        <w:rPr>
          <w:rFonts w:ascii="Arial" w:hAnsi="Arial" w:cs="Arial"/>
          <w:sz w:val="22"/>
          <w:szCs w:val="22"/>
        </w:rPr>
        <w:t xml:space="preserve">The dissertation elective is a double module. It’s a long, individual study of a topic that you choose, supervised by an academic tutor, and assessed by submitting a big report. As it is a double module it counts as two elective choices, one in each semester usually. It also means of course, that your dissertation mark counts as two modules marks towards your overall award (so a first on a dissertation counts as two firsts for deciding what class of degree you are awarded). </w:t>
      </w:r>
    </w:p>
    <w:p w:rsidR="002F2D31" w:rsidRPr="000439C3" w:rsidRDefault="002F2D31" w:rsidP="002F2D31">
      <w:pPr>
        <w:ind w:left="720"/>
        <w:rPr>
          <w:rFonts w:ascii="Verdana" w:hAnsi="Verdana" w:cs="Arial"/>
          <w:b/>
          <w:color w:val="FF0000"/>
          <w:sz w:val="22"/>
          <w:szCs w:val="22"/>
        </w:rPr>
      </w:pPr>
      <w:r>
        <w:rPr>
          <w:rFonts w:ascii="Verdana" w:hAnsi="Verdana" w:cs="Arial"/>
          <w:b/>
          <w:color w:val="FF0000"/>
          <w:sz w:val="22"/>
          <w:szCs w:val="22"/>
        </w:rPr>
        <w:t>PLEASE NOTE THAT, NOT CHOOSING TO DO A DISSERTATION WILL HAVE NO EFFECT ON YOUR DEGREE CLASSIFICATION.   A DISSERTATION IS AN ELECTIVE MODULE LIKE ALL MODULES ON YOUR LIST.</w:t>
      </w:r>
    </w:p>
    <w:p w:rsidR="002F2D31" w:rsidRPr="00265099" w:rsidRDefault="002F2D31" w:rsidP="002F2D31">
      <w:pPr>
        <w:numPr>
          <w:ilvl w:val="0"/>
          <w:numId w:val="30"/>
        </w:numPr>
        <w:rPr>
          <w:rFonts w:ascii="Arial" w:hAnsi="Arial" w:cs="Arial"/>
          <w:sz w:val="22"/>
          <w:szCs w:val="22"/>
        </w:rPr>
      </w:pPr>
      <w:r w:rsidRPr="00265099">
        <w:rPr>
          <w:rFonts w:ascii="Arial" w:hAnsi="Arial" w:cs="Arial"/>
          <w:sz w:val="22"/>
          <w:szCs w:val="22"/>
        </w:rPr>
        <w:t xml:space="preserve">You have to submit your choices by </w:t>
      </w:r>
      <w:r w:rsidR="00363516" w:rsidRPr="00363516">
        <w:rPr>
          <w:rFonts w:ascii="Arial" w:hAnsi="Arial" w:cs="Arial"/>
          <w:b/>
          <w:bCs/>
          <w:sz w:val="22"/>
          <w:szCs w:val="22"/>
        </w:rPr>
        <w:t>5PM on Wednesday 4th March 2015</w:t>
      </w:r>
      <w:r w:rsidRPr="00265099">
        <w:rPr>
          <w:rFonts w:ascii="Arial" w:hAnsi="Arial" w:cs="Arial"/>
          <w:sz w:val="22"/>
          <w:szCs w:val="22"/>
        </w:rPr>
        <w:t xml:space="preserve">. The list of electives might alter slightly in the run up to then, so keep checking the portal, at least up until then. </w:t>
      </w:r>
    </w:p>
    <w:p w:rsidR="002F2D31" w:rsidRPr="00265099" w:rsidRDefault="002F2D31" w:rsidP="002F2D31">
      <w:pPr>
        <w:rPr>
          <w:rFonts w:ascii="Arial" w:hAnsi="Arial" w:cs="Arial"/>
          <w:sz w:val="22"/>
          <w:szCs w:val="22"/>
        </w:rPr>
      </w:pPr>
      <w:r w:rsidRPr="00265099">
        <w:rPr>
          <w:rFonts w:ascii="Arial" w:hAnsi="Arial" w:cs="Arial"/>
          <w:sz w:val="22"/>
          <w:szCs w:val="22"/>
        </w:rPr>
        <w:t> </w:t>
      </w:r>
    </w:p>
    <w:p w:rsidR="002F2D31" w:rsidRPr="00265099" w:rsidRDefault="002F2D31" w:rsidP="002F2D31">
      <w:pPr>
        <w:rPr>
          <w:rFonts w:ascii="Arial" w:hAnsi="Arial" w:cs="Arial"/>
          <w:sz w:val="22"/>
          <w:szCs w:val="22"/>
        </w:rPr>
      </w:pPr>
      <w:r w:rsidRPr="00265099">
        <w:rPr>
          <w:rFonts w:ascii="Arial" w:hAnsi="Arial" w:cs="Arial"/>
          <w:b/>
          <w:bCs/>
          <w:sz w:val="22"/>
          <w:szCs w:val="22"/>
        </w:rPr>
        <w:t>FINALLY</w:t>
      </w:r>
    </w:p>
    <w:p w:rsidR="002F2D31" w:rsidRPr="00265099" w:rsidRDefault="002F2D31" w:rsidP="002F2D31">
      <w:pPr>
        <w:rPr>
          <w:rFonts w:ascii="Arial" w:hAnsi="Arial" w:cs="Arial"/>
          <w:sz w:val="22"/>
          <w:szCs w:val="22"/>
        </w:rPr>
      </w:pPr>
      <w:r w:rsidRPr="00265099">
        <w:rPr>
          <w:rFonts w:ascii="Arial" w:hAnsi="Arial" w:cs="Arial"/>
          <w:sz w:val="22"/>
          <w:szCs w:val="22"/>
        </w:rPr>
        <w:t xml:space="preserve">Don’t be shy about coming and speaking to me, Helen Thompson, your Personal Tutor, or the module tutors about the choices you want to make. The choices are yours alone, but we will provide whatever information we can to help you choose. </w:t>
      </w:r>
      <w:r w:rsidR="00363516">
        <w:rPr>
          <w:rFonts w:ascii="Arial" w:hAnsi="Arial" w:cs="Arial"/>
          <w:sz w:val="22"/>
          <w:szCs w:val="22"/>
        </w:rPr>
        <w:lastRenderedPageBreak/>
        <w:t>And please do make</w:t>
      </w:r>
      <w:r w:rsidRPr="00265099">
        <w:rPr>
          <w:rFonts w:ascii="Arial" w:hAnsi="Arial" w:cs="Arial"/>
          <w:sz w:val="22"/>
          <w:szCs w:val="22"/>
        </w:rPr>
        <w:t xml:space="preserve"> and submit your</w:t>
      </w:r>
      <w:r w:rsidR="00363516">
        <w:rPr>
          <w:rFonts w:ascii="Arial" w:hAnsi="Arial" w:cs="Arial"/>
          <w:sz w:val="22"/>
          <w:szCs w:val="22"/>
        </w:rPr>
        <w:t xml:space="preserve"> selection </w:t>
      </w:r>
      <w:r w:rsidRPr="00265099">
        <w:rPr>
          <w:rFonts w:ascii="Arial" w:hAnsi="Arial" w:cs="Arial"/>
          <w:sz w:val="22"/>
          <w:szCs w:val="22"/>
        </w:rPr>
        <w:t>before the deadline. This is your chance to have a major say in what you will be studying for up to half of your final undergraduate year, so please take it.</w:t>
      </w:r>
      <w:r w:rsidRPr="00265099">
        <w:rPr>
          <w:rFonts w:ascii="Arial" w:hAnsi="Arial" w:cs="Arial"/>
          <w:b/>
          <w:bCs/>
          <w:sz w:val="22"/>
          <w:szCs w:val="22"/>
        </w:rPr>
        <w:t xml:space="preserve"> </w:t>
      </w:r>
      <w:r w:rsidR="00363516" w:rsidRPr="00363516">
        <w:rPr>
          <w:rFonts w:ascii="Arial" w:hAnsi="Arial" w:cs="Arial"/>
          <w:bCs/>
          <w:sz w:val="22"/>
          <w:szCs w:val="22"/>
        </w:rPr>
        <w:t>The link to the elective questionnaire can be found at</w:t>
      </w:r>
      <w:r w:rsidR="00363516">
        <w:rPr>
          <w:rFonts w:ascii="Arial" w:hAnsi="Arial" w:cs="Arial"/>
          <w:bCs/>
          <w:sz w:val="22"/>
          <w:szCs w:val="22"/>
        </w:rPr>
        <w:t xml:space="preserve"> </w:t>
      </w:r>
      <w:hyperlink r:id="rId12" w:history="1">
        <w:r w:rsidR="00363516" w:rsidRPr="00363516">
          <w:rPr>
            <w:rStyle w:val="Hyperlink"/>
            <w:rFonts w:ascii="Arial" w:hAnsi="Arial" w:cs="Arial"/>
            <w:bCs/>
            <w:sz w:val="22"/>
            <w:szCs w:val="22"/>
          </w:rPr>
          <w:t>http://goo.gl/E5CKhZ</w:t>
        </w:r>
      </w:hyperlink>
    </w:p>
    <w:p w:rsidR="002F2D31" w:rsidRPr="00265099" w:rsidRDefault="002F2D31" w:rsidP="002F2D31">
      <w:pPr>
        <w:rPr>
          <w:rFonts w:ascii="Arial" w:hAnsi="Arial" w:cs="Arial"/>
          <w:sz w:val="22"/>
          <w:szCs w:val="22"/>
        </w:rPr>
      </w:pPr>
      <w:r w:rsidRPr="00265099">
        <w:rPr>
          <w:rFonts w:ascii="Arial" w:hAnsi="Arial" w:cs="Arial"/>
          <w:b/>
          <w:bCs/>
          <w:sz w:val="22"/>
          <w:szCs w:val="22"/>
        </w:rPr>
        <w:t> </w:t>
      </w:r>
    </w:p>
    <w:p w:rsidR="002F2D31" w:rsidRPr="00265099" w:rsidRDefault="002F2D31" w:rsidP="002F2D31">
      <w:pPr>
        <w:rPr>
          <w:rFonts w:ascii="Arial" w:hAnsi="Arial" w:cs="Arial"/>
          <w:sz w:val="22"/>
          <w:szCs w:val="22"/>
        </w:rPr>
      </w:pPr>
      <w:r w:rsidRPr="00265099">
        <w:rPr>
          <w:rFonts w:ascii="Arial" w:hAnsi="Arial" w:cs="Arial"/>
          <w:b/>
          <w:bCs/>
          <w:sz w:val="22"/>
          <w:szCs w:val="22"/>
        </w:rPr>
        <w:t> </w:t>
      </w:r>
    </w:p>
    <w:p w:rsidR="002F2D31" w:rsidRPr="00265099" w:rsidRDefault="002F2D31" w:rsidP="002F2D31">
      <w:pPr>
        <w:rPr>
          <w:rFonts w:ascii="Arial" w:hAnsi="Arial" w:cs="Arial"/>
          <w:sz w:val="22"/>
          <w:szCs w:val="22"/>
        </w:rPr>
      </w:pPr>
      <w:r w:rsidRPr="00265099">
        <w:rPr>
          <w:rFonts w:ascii="Arial" w:hAnsi="Arial" w:cs="Arial"/>
          <w:sz w:val="22"/>
          <w:szCs w:val="22"/>
        </w:rPr>
        <w:t>Iwi Ugiagbe-Green</w:t>
      </w:r>
    </w:p>
    <w:p w:rsidR="002F2D31" w:rsidRPr="00265099" w:rsidRDefault="002F2D31" w:rsidP="002F2D31">
      <w:pPr>
        <w:rPr>
          <w:rFonts w:ascii="Arial" w:hAnsi="Arial" w:cs="Arial"/>
          <w:sz w:val="22"/>
          <w:szCs w:val="22"/>
        </w:rPr>
      </w:pPr>
      <w:r w:rsidRPr="00265099">
        <w:rPr>
          <w:rFonts w:ascii="Arial" w:hAnsi="Arial" w:cs="Arial"/>
          <w:sz w:val="22"/>
          <w:szCs w:val="22"/>
        </w:rPr>
        <w:t>Course Leader</w:t>
      </w:r>
    </w:p>
    <w:p w:rsidR="002F2D31" w:rsidRPr="006D25A4" w:rsidRDefault="002F2D31" w:rsidP="006D25A4">
      <w:pPr>
        <w:rPr>
          <w:rFonts w:ascii="Verdana" w:hAnsi="Verdana" w:cs="Arial"/>
          <w:b/>
          <w:sz w:val="28"/>
          <w:szCs w:val="28"/>
          <w:u w:val="single"/>
        </w:rPr>
      </w:pPr>
      <w:bookmarkStart w:id="0" w:name="_GoBack"/>
      <w:bookmarkEnd w:id="0"/>
    </w:p>
    <w:p w:rsidR="006D25A4" w:rsidRPr="006D25A4" w:rsidRDefault="006D25A4" w:rsidP="006D25A4">
      <w:pPr>
        <w:rPr>
          <w:rFonts w:ascii="Verdana" w:hAnsi="Verdana" w:cs="Arial"/>
        </w:rPr>
      </w:pPr>
    </w:p>
    <w:p w:rsidR="001029F8" w:rsidRPr="006D25A4" w:rsidRDefault="001029F8" w:rsidP="001029F8">
      <w:pPr>
        <w:jc w:val="both"/>
        <w:rPr>
          <w:rFonts w:ascii="Verdana" w:hAnsi="Verdana" w:cs="Arial"/>
        </w:rPr>
      </w:pPr>
      <w:r w:rsidRPr="006D25A4">
        <w:rPr>
          <w:rFonts w:ascii="Verdana" w:hAnsi="Verdana" w:cs="Arial"/>
        </w:rPr>
        <w:t xml:space="preserve"> </w:t>
      </w:r>
    </w:p>
    <w:p w:rsidR="006D25A4" w:rsidRPr="006D25A4" w:rsidRDefault="006D25A4" w:rsidP="006D25A4">
      <w:pPr>
        <w:jc w:val="both"/>
        <w:rPr>
          <w:rFonts w:ascii="Verdana" w:hAnsi="Verdana" w:cs="Arial"/>
        </w:rPr>
      </w:pPr>
      <w:r w:rsidRPr="006D25A4">
        <w:rPr>
          <w:rFonts w:ascii="Verdana" w:hAnsi="Verdana" w:cs="Arial"/>
        </w:rPr>
        <w:t xml:space="preserve"> </w:t>
      </w:r>
    </w:p>
    <w:p w:rsidR="006D25A4" w:rsidRPr="006D25A4" w:rsidRDefault="006D25A4" w:rsidP="006D25A4">
      <w:pPr>
        <w:jc w:val="both"/>
        <w:rPr>
          <w:rFonts w:ascii="Verdana" w:hAnsi="Verdana" w:cs="Arial"/>
        </w:rPr>
      </w:pPr>
    </w:p>
    <w:p w:rsidR="006D25A4" w:rsidRPr="006D25A4" w:rsidRDefault="006D25A4" w:rsidP="006D25A4">
      <w:pPr>
        <w:jc w:val="both"/>
        <w:rPr>
          <w:rFonts w:ascii="Verdana" w:hAnsi="Verdana" w:cs="Arial"/>
        </w:rPr>
      </w:pPr>
    </w:p>
    <w:p w:rsidR="006D25A4" w:rsidRPr="006D25A4" w:rsidRDefault="006D25A4" w:rsidP="006D25A4">
      <w:pPr>
        <w:jc w:val="both"/>
        <w:rPr>
          <w:rFonts w:ascii="Verdana" w:hAnsi="Verdana" w:cs="Arial"/>
        </w:rPr>
      </w:pPr>
    </w:p>
    <w:p w:rsidR="006D25A4" w:rsidRPr="006D25A4" w:rsidRDefault="006D25A4" w:rsidP="006D25A4">
      <w:pPr>
        <w:jc w:val="both"/>
        <w:rPr>
          <w:rFonts w:ascii="Verdana" w:hAnsi="Verdana" w:cs="Arial"/>
        </w:rPr>
      </w:pPr>
    </w:p>
    <w:p w:rsidR="006D25A4" w:rsidRPr="006D25A4" w:rsidRDefault="006D25A4" w:rsidP="006D25A4">
      <w:pPr>
        <w:jc w:val="both"/>
        <w:rPr>
          <w:rFonts w:ascii="Verdana" w:hAnsi="Verdana" w:cs="Arial"/>
        </w:rPr>
      </w:pPr>
    </w:p>
    <w:p w:rsidR="006D25A4" w:rsidRPr="006D25A4" w:rsidRDefault="006D25A4" w:rsidP="006D25A4">
      <w:pPr>
        <w:jc w:val="both"/>
        <w:rPr>
          <w:rFonts w:ascii="Verdana" w:hAnsi="Verdana" w:cs="Arial"/>
        </w:rPr>
      </w:pPr>
    </w:p>
    <w:p w:rsidR="006D25A4" w:rsidRPr="006D25A4" w:rsidRDefault="006D25A4" w:rsidP="006D25A4">
      <w:pPr>
        <w:jc w:val="both"/>
        <w:rPr>
          <w:rFonts w:ascii="Verdana" w:hAnsi="Verdana" w:cs="Arial"/>
        </w:rPr>
      </w:pPr>
    </w:p>
    <w:p w:rsidR="006D25A4" w:rsidRDefault="006D25A4" w:rsidP="006D25A4">
      <w:pPr>
        <w:jc w:val="both"/>
        <w:rPr>
          <w:rFonts w:ascii="Verdana" w:hAnsi="Verdana" w:cs="Arial"/>
        </w:rPr>
      </w:pPr>
    </w:p>
    <w:p w:rsidR="00337EB1" w:rsidRDefault="00337EB1" w:rsidP="006D25A4">
      <w:pPr>
        <w:jc w:val="both"/>
        <w:rPr>
          <w:rFonts w:ascii="Verdana" w:hAnsi="Verdana" w:cs="Arial"/>
          <w:b/>
          <w:sz w:val="28"/>
          <w:szCs w:val="28"/>
          <w:u w:val="single"/>
        </w:rPr>
      </w:pPr>
    </w:p>
    <w:p w:rsidR="00337EB1" w:rsidRDefault="00337EB1" w:rsidP="006D25A4">
      <w:pPr>
        <w:jc w:val="both"/>
        <w:rPr>
          <w:rFonts w:ascii="Verdana" w:hAnsi="Verdana" w:cs="Arial"/>
          <w:b/>
          <w:sz w:val="28"/>
          <w:szCs w:val="28"/>
          <w:u w:val="single"/>
        </w:rPr>
      </w:pPr>
    </w:p>
    <w:p w:rsidR="006D25A4" w:rsidRPr="006D25A4" w:rsidRDefault="00E276F3" w:rsidP="006D25A4">
      <w:pPr>
        <w:jc w:val="both"/>
        <w:rPr>
          <w:rFonts w:ascii="Verdana" w:hAnsi="Verdana" w:cs="Arial"/>
          <w:b/>
          <w:sz w:val="28"/>
          <w:szCs w:val="28"/>
          <w:u w:val="single"/>
        </w:rPr>
      </w:pPr>
      <w:r>
        <w:rPr>
          <w:rFonts w:ascii="Verdana" w:hAnsi="Verdana" w:cs="Arial"/>
          <w:b/>
          <w:sz w:val="28"/>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281D39" w:rsidRPr="00281D39" w:rsidTr="00E67E73">
        <w:tc>
          <w:tcPr>
            <w:tcW w:w="8522" w:type="dxa"/>
            <w:gridSpan w:val="2"/>
          </w:tcPr>
          <w:p w:rsidR="00281D39" w:rsidRPr="00281D39" w:rsidRDefault="00281D39" w:rsidP="00E67E73">
            <w:pPr>
              <w:rPr>
                <w:rFonts w:ascii="Verdana" w:hAnsi="Verdana" w:cs="Arial"/>
                <w:sz w:val="22"/>
                <w:szCs w:val="22"/>
              </w:rPr>
            </w:pPr>
            <w:r w:rsidRPr="00281D39">
              <w:rPr>
                <w:rFonts w:ascii="Verdana" w:hAnsi="Verdana" w:cs="Arial"/>
                <w:sz w:val="22"/>
                <w:szCs w:val="22"/>
              </w:rPr>
              <w:lastRenderedPageBreak/>
              <w:t>Leeds Beckett University</w:t>
            </w:r>
          </w:p>
          <w:p w:rsidR="00281D39" w:rsidRPr="00281D39" w:rsidRDefault="00281D39" w:rsidP="00E67E73">
            <w:pPr>
              <w:rPr>
                <w:rFonts w:ascii="Verdana" w:hAnsi="Verdana" w:cs="Arial"/>
                <w:sz w:val="22"/>
                <w:szCs w:val="22"/>
              </w:rPr>
            </w:pPr>
            <w:r w:rsidRPr="00281D39">
              <w:rPr>
                <w:rFonts w:ascii="Verdana" w:hAnsi="Verdana" w:cs="Arial"/>
                <w:sz w:val="22"/>
                <w:szCs w:val="22"/>
              </w:rPr>
              <w:t>Faculty of Business and Law</w:t>
            </w:r>
          </w:p>
          <w:p w:rsidR="00281D39" w:rsidRPr="00281D39" w:rsidRDefault="00281D39" w:rsidP="00E67E73">
            <w:pPr>
              <w:rPr>
                <w:rFonts w:ascii="Verdana" w:hAnsi="Verdana" w:cs="Arial"/>
                <w:b/>
                <w:sz w:val="22"/>
                <w:szCs w:val="22"/>
              </w:rPr>
            </w:pPr>
            <w:r w:rsidRPr="00281D39">
              <w:rPr>
                <w:rFonts w:ascii="Verdana" w:hAnsi="Verdana" w:cs="Arial"/>
                <w:b/>
                <w:sz w:val="22"/>
                <w:szCs w:val="22"/>
              </w:rPr>
              <w:t>2015/16 Plain English Module Summary</w:t>
            </w:r>
          </w:p>
          <w:p w:rsidR="00281D39" w:rsidRPr="00281D39" w:rsidRDefault="00281D39" w:rsidP="00E67E73">
            <w:pPr>
              <w:rPr>
                <w:rFonts w:ascii="Verdana" w:hAnsi="Verdana" w:cs="Arial"/>
                <w:b/>
                <w:sz w:val="22"/>
                <w:szCs w:val="22"/>
              </w:rPr>
            </w:pPr>
          </w:p>
        </w:tc>
      </w:tr>
      <w:tr w:rsidR="00281D39" w:rsidRPr="00281D39" w:rsidTr="00E67E73">
        <w:tc>
          <w:tcPr>
            <w:tcW w:w="2808" w:type="dxa"/>
          </w:tcPr>
          <w:p w:rsidR="00281D39" w:rsidRPr="00281D39" w:rsidRDefault="00281D39" w:rsidP="00E67E73">
            <w:pPr>
              <w:rPr>
                <w:rFonts w:ascii="Verdana" w:hAnsi="Verdana" w:cs="Arial"/>
                <w:b/>
                <w:sz w:val="22"/>
                <w:szCs w:val="22"/>
              </w:rPr>
            </w:pPr>
            <w:r w:rsidRPr="00281D39">
              <w:rPr>
                <w:rFonts w:ascii="Verdana" w:hAnsi="Verdana" w:cs="Arial"/>
                <w:b/>
                <w:sz w:val="22"/>
                <w:szCs w:val="22"/>
              </w:rPr>
              <w:t>Module Title:</w:t>
            </w:r>
            <w:r w:rsidRPr="00281D39">
              <w:rPr>
                <w:rFonts w:ascii="Verdana" w:hAnsi="Verdana" w:cs="Arial"/>
                <w:sz w:val="22"/>
                <w:szCs w:val="22"/>
              </w:rPr>
              <w:t xml:space="preserve"> </w:t>
            </w:r>
          </w:p>
        </w:tc>
        <w:tc>
          <w:tcPr>
            <w:tcW w:w="5714" w:type="dxa"/>
          </w:tcPr>
          <w:p w:rsidR="00281D39" w:rsidRPr="00281D39" w:rsidRDefault="00281D39" w:rsidP="00E67E73">
            <w:pPr>
              <w:rPr>
                <w:rFonts w:ascii="Arial" w:hAnsi="Arial" w:cs="Arial"/>
                <w:color w:val="000000"/>
                <w:sz w:val="22"/>
                <w:szCs w:val="22"/>
              </w:rPr>
            </w:pPr>
            <w:r w:rsidRPr="00281D39">
              <w:rPr>
                <w:rFonts w:ascii="Verdana" w:hAnsi="Verdana" w:cs="Arial"/>
                <w:b/>
                <w:sz w:val="22"/>
                <w:szCs w:val="22"/>
              </w:rPr>
              <w:t>Applied Finance for Enterprise</w:t>
            </w:r>
          </w:p>
        </w:tc>
      </w:tr>
    </w:tbl>
    <w:p w:rsidR="00281D39" w:rsidRPr="00FF28CD" w:rsidRDefault="00281D39" w:rsidP="00281D39">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281D39" w:rsidRPr="009B7882" w:rsidTr="00E67E73">
        <w:tc>
          <w:tcPr>
            <w:tcW w:w="2808" w:type="dxa"/>
          </w:tcPr>
          <w:p w:rsidR="00281D39" w:rsidRPr="009B7882" w:rsidRDefault="00281D39" w:rsidP="00E67E73">
            <w:pPr>
              <w:rPr>
                <w:rFonts w:ascii="Verdana" w:hAnsi="Verdana" w:cs="Arial"/>
                <w:b/>
                <w:sz w:val="22"/>
                <w:szCs w:val="22"/>
              </w:rPr>
            </w:pPr>
            <w:r>
              <w:rPr>
                <w:rFonts w:ascii="Verdana" w:hAnsi="Verdana" w:cs="Arial"/>
                <w:b/>
                <w:sz w:val="22"/>
                <w:szCs w:val="22"/>
              </w:rPr>
              <w:t>School</w:t>
            </w:r>
          </w:p>
        </w:tc>
        <w:tc>
          <w:tcPr>
            <w:tcW w:w="5714" w:type="dxa"/>
          </w:tcPr>
          <w:p w:rsidR="00281D39" w:rsidRPr="009B7882" w:rsidRDefault="00281D39" w:rsidP="00E67E73">
            <w:pPr>
              <w:rPr>
                <w:rFonts w:ascii="Verdana" w:hAnsi="Verdana" w:cs="Arial"/>
                <w:sz w:val="22"/>
                <w:szCs w:val="22"/>
              </w:rPr>
            </w:pPr>
            <w:r>
              <w:rPr>
                <w:rFonts w:ascii="Verdana" w:hAnsi="Verdana" w:cs="Arial"/>
                <w:sz w:val="22"/>
                <w:szCs w:val="22"/>
              </w:rPr>
              <w:t>Accounting, Finance and Economics</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Level</w:t>
            </w:r>
          </w:p>
        </w:tc>
        <w:tc>
          <w:tcPr>
            <w:tcW w:w="5714" w:type="dxa"/>
          </w:tcPr>
          <w:p w:rsidR="00281D39" w:rsidRPr="009B7882" w:rsidRDefault="00281D39"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281D39" w:rsidRPr="0015346D" w:rsidRDefault="00281D39" w:rsidP="00E67E73">
            <w:pPr>
              <w:rPr>
                <w:rFonts w:ascii="Verdana" w:hAnsi="Verdana" w:cs="Arial"/>
                <w:sz w:val="22"/>
                <w:szCs w:val="22"/>
              </w:rPr>
            </w:pPr>
            <w:r>
              <w:rPr>
                <w:rFonts w:ascii="Verdana" w:hAnsi="Verdana" w:cs="Arial"/>
                <w:sz w:val="22"/>
                <w:szCs w:val="22"/>
              </w:rPr>
              <w:t xml:space="preserve">Semester </w:t>
            </w:r>
            <w:r w:rsidRPr="0015346D">
              <w:rPr>
                <w:rFonts w:ascii="Verdana" w:hAnsi="Verdana" w:cs="Arial"/>
                <w:sz w:val="22"/>
                <w:szCs w:val="22"/>
              </w:rPr>
              <w:t>One and Two</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281D39" w:rsidRPr="009B7882" w:rsidRDefault="00281D39" w:rsidP="00E67E73">
            <w:pPr>
              <w:rPr>
                <w:rFonts w:ascii="Verdana" w:hAnsi="Verdana" w:cs="Arial"/>
                <w:sz w:val="22"/>
                <w:szCs w:val="22"/>
              </w:rPr>
            </w:pPr>
            <w:r>
              <w:rPr>
                <w:rFonts w:ascii="Verdana" w:hAnsi="Verdana" w:cs="Arial"/>
                <w:sz w:val="22"/>
                <w:szCs w:val="22"/>
              </w:rPr>
              <w:t>Paul Hampson</w:t>
            </w:r>
            <w:r w:rsidRPr="004A6B26">
              <w:rPr>
                <w:rFonts w:ascii="Verdana" w:hAnsi="Verdana" w:cs="Arial"/>
                <w:sz w:val="22"/>
                <w:szCs w:val="22"/>
              </w:rPr>
              <w:t xml:space="preserve"> and Alan Combs</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281D39" w:rsidRDefault="00281D39" w:rsidP="00E67E73">
            <w:pPr>
              <w:rPr>
                <w:rFonts w:ascii="Verdana" w:hAnsi="Verdana" w:cs="Arial"/>
                <w:sz w:val="22"/>
                <w:szCs w:val="22"/>
              </w:rPr>
            </w:pPr>
            <w:r w:rsidRPr="009B7882">
              <w:rPr>
                <w:rFonts w:ascii="Verdana" w:hAnsi="Verdana" w:cs="Arial"/>
                <w:sz w:val="22"/>
                <w:szCs w:val="22"/>
              </w:rPr>
              <w:t>Office:</w:t>
            </w:r>
            <w:r>
              <w:rPr>
                <w:rFonts w:ascii="Verdana" w:hAnsi="Verdana" w:cs="Arial"/>
                <w:sz w:val="22"/>
                <w:szCs w:val="22"/>
              </w:rPr>
              <w:t xml:space="preserve"> Rose Bowl 417</w:t>
            </w:r>
          </w:p>
          <w:p w:rsidR="00281D39" w:rsidRPr="0015346D" w:rsidRDefault="00281D39" w:rsidP="00E67E73">
            <w:pPr>
              <w:rPr>
                <w:rFonts w:ascii="Verdana" w:hAnsi="Verdana" w:cs="Arial"/>
                <w:sz w:val="22"/>
                <w:szCs w:val="22"/>
              </w:rPr>
            </w:pPr>
            <w:r w:rsidRPr="0015346D">
              <w:rPr>
                <w:rFonts w:ascii="Verdana" w:hAnsi="Verdana" w:cs="Arial"/>
                <w:sz w:val="22"/>
                <w:szCs w:val="22"/>
              </w:rPr>
              <w:t>Tel:</w:t>
            </w:r>
            <w:r w:rsidRPr="0015346D">
              <w:t xml:space="preserve"> </w:t>
            </w:r>
            <w:r w:rsidRPr="0015346D">
              <w:rPr>
                <w:rFonts w:ascii="Verdana" w:hAnsi="Verdana" w:cs="Arial"/>
                <w:sz w:val="22"/>
                <w:szCs w:val="22"/>
              </w:rPr>
              <w:t>+44(0) 0113 81 24843</w:t>
            </w:r>
          </w:p>
          <w:p w:rsidR="00281D39" w:rsidRDefault="00281D39" w:rsidP="00E67E73">
            <w:pPr>
              <w:rPr>
                <w:rFonts w:ascii="Verdana" w:hAnsi="Verdana" w:cs="Arial"/>
                <w:sz w:val="22"/>
                <w:szCs w:val="22"/>
              </w:rPr>
            </w:pPr>
            <w:r w:rsidRPr="009B7882">
              <w:rPr>
                <w:rFonts w:ascii="Verdana" w:hAnsi="Verdana" w:cs="Arial"/>
                <w:sz w:val="22"/>
                <w:szCs w:val="22"/>
              </w:rPr>
              <w:t>Email</w:t>
            </w:r>
            <w:r w:rsidRPr="000B30F7">
              <w:rPr>
                <w:rFonts w:ascii="Verdana" w:hAnsi="Verdana" w:cs="Arial"/>
                <w:sz w:val="22"/>
                <w:szCs w:val="22"/>
              </w:rPr>
              <w:t xml:space="preserve">: </w:t>
            </w:r>
            <w:hyperlink r:id="rId13" w:history="1">
              <w:r w:rsidRPr="00C536B4">
                <w:rPr>
                  <w:rStyle w:val="Hyperlink"/>
                  <w:rFonts w:ascii="Verdana" w:hAnsi="Verdana" w:cs="Arial"/>
                  <w:sz w:val="22"/>
                  <w:szCs w:val="22"/>
                </w:rPr>
                <w:t>A.Combs@leedsbeckett.ac.uk</w:t>
              </w:r>
            </w:hyperlink>
          </w:p>
          <w:p w:rsidR="00281D39" w:rsidRPr="009B7882" w:rsidRDefault="00281D39" w:rsidP="00E67E73">
            <w:pPr>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What this module is about:</w:t>
            </w:r>
          </w:p>
        </w:tc>
      </w:tr>
      <w:tr w:rsidR="00281D39" w:rsidRPr="009B7882" w:rsidTr="00E67E73">
        <w:tc>
          <w:tcPr>
            <w:tcW w:w="8522" w:type="dxa"/>
          </w:tcPr>
          <w:p w:rsidR="00281D39" w:rsidRPr="004A6B26" w:rsidRDefault="00281D39" w:rsidP="00E67E73">
            <w:pPr>
              <w:jc w:val="both"/>
              <w:rPr>
                <w:rFonts w:ascii="Verdana" w:hAnsi="Verdana" w:cs="Arial"/>
                <w:sz w:val="22"/>
                <w:szCs w:val="22"/>
              </w:rPr>
            </w:pPr>
            <w:r w:rsidRPr="004A6B26">
              <w:rPr>
                <w:rFonts w:ascii="Verdana" w:hAnsi="Verdana" w:cs="Arial"/>
                <w:sz w:val="22"/>
                <w:szCs w:val="22"/>
              </w:rPr>
              <w:t xml:space="preserve">Applied Finance for Enterprise is a level H6 </w:t>
            </w:r>
            <w:r>
              <w:rPr>
                <w:rFonts w:ascii="Verdana" w:hAnsi="Verdana" w:cs="Arial"/>
                <w:sz w:val="22"/>
                <w:szCs w:val="22"/>
              </w:rPr>
              <w:t>option</w:t>
            </w:r>
            <w:r w:rsidRPr="004A6B26">
              <w:rPr>
                <w:rFonts w:ascii="Verdana" w:hAnsi="Verdana" w:cs="Arial"/>
                <w:sz w:val="22"/>
                <w:szCs w:val="22"/>
              </w:rPr>
              <w:t xml:space="preserve"> module intended to be suitable for business students who need not necessarily be accounting specialists. The objective is for students to be able to select and apply appropriate financial techniques in the production of a realistic and practicable financial business plan. </w:t>
            </w:r>
          </w:p>
          <w:p w:rsidR="00281D39" w:rsidRPr="004A6B26" w:rsidRDefault="00281D39" w:rsidP="00E67E73">
            <w:pPr>
              <w:jc w:val="both"/>
              <w:rPr>
                <w:rFonts w:ascii="Verdana" w:hAnsi="Verdana" w:cs="Arial"/>
                <w:sz w:val="22"/>
                <w:szCs w:val="22"/>
              </w:rPr>
            </w:pPr>
          </w:p>
          <w:p w:rsidR="00281D39" w:rsidRPr="004A6B26" w:rsidRDefault="00281D39" w:rsidP="00E67E73">
            <w:pPr>
              <w:jc w:val="both"/>
              <w:rPr>
                <w:rFonts w:ascii="Verdana" w:hAnsi="Verdana" w:cs="Arial"/>
                <w:sz w:val="22"/>
                <w:szCs w:val="22"/>
              </w:rPr>
            </w:pPr>
            <w:r w:rsidRPr="004A6B26">
              <w:rPr>
                <w:rFonts w:ascii="Verdana" w:hAnsi="Verdana" w:cs="Arial"/>
                <w:sz w:val="22"/>
                <w:szCs w:val="22"/>
              </w:rPr>
              <w:t xml:space="preserve">Summative assessment – 100% coursework, a financial business plan for a proposed venture. Default of an individual piece of work, with the option of a group plan where all members have a role in the proposed business.  </w:t>
            </w:r>
          </w:p>
          <w:p w:rsidR="00281D39" w:rsidRPr="004A6B26" w:rsidRDefault="00281D39" w:rsidP="00E67E73">
            <w:pPr>
              <w:jc w:val="both"/>
              <w:rPr>
                <w:rFonts w:ascii="Verdana" w:hAnsi="Verdana" w:cs="Arial"/>
                <w:sz w:val="22"/>
                <w:szCs w:val="22"/>
              </w:rPr>
            </w:pPr>
          </w:p>
          <w:p w:rsidR="00281D39" w:rsidRPr="004A6B26" w:rsidRDefault="00281D39" w:rsidP="00E67E73">
            <w:pPr>
              <w:jc w:val="both"/>
              <w:rPr>
                <w:rFonts w:ascii="Verdana" w:hAnsi="Verdana" w:cs="Arial"/>
                <w:sz w:val="22"/>
                <w:szCs w:val="22"/>
              </w:rPr>
            </w:pPr>
            <w:r w:rsidRPr="004A6B26">
              <w:rPr>
                <w:rFonts w:ascii="Verdana" w:hAnsi="Verdana" w:cs="Arial"/>
                <w:sz w:val="22"/>
                <w:szCs w:val="22"/>
              </w:rPr>
              <w:t>Students produce a realistic financial business plan for a proposed venture. This may be an individual piece of work, but with the option of a group plan where all members of a small group have a role in the proposed business.  The emphasis is on producing a plan which the student could practicably implement after graduating. Markets and an operational plan for the enterprise should be addressed, with detailed costings, cash budgets, income statements and statements of financial position, backed up with appropriate evidence, to demonstrate the financial viability of the proposal.</w:t>
            </w:r>
          </w:p>
          <w:p w:rsidR="00281D39" w:rsidRPr="004A6B26" w:rsidRDefault="00281D39" w:rsidP="00E67E73">
            <w:pPr>
              <w:jc w:val="both"/>
              <w:rPr>
                <w:rFonts w:ascii="Verdana" w:hAnsi="Verdana" w:cs="Arial"/>
                <w:sz w:val="22"/>
                <w:szCs w:val="22"/>
              </w:rPr>
            </w:pPr>
          </w:p>
          <w:p w:rsidR="00281D39" w:rsidRPr="000B30F7" w:rsidRDefault="00281D39" w:rsidP="00E67E73">
            <w:pPr>
              <w:jc w:val="both"/>
              <w:rPr>
                <w:rFonts w:ascii="Verdana" w:hAnsi="Verdana" w:cs="Arial"/>
                <w:sz w:val="22"/>
                <w:szCs w:val="22"/>
              </w:rPr>
            </w:pPr>
            <w:r w:rsidRPr="004A6B26">
              <w:rPr>
                <w:rFonts w:ascii="Verdana" w:hAnsi="Verdana" w:cs="Arial"/>
                <w:sz w:val="22"/>
                <w:szCs w:val="22"/>
              </w:rPr>
              <w:t>Students will apply their learning of fundamental financial and management accounting techniques and principles from level H4, and finance in level H5. Tax and internal control and financial business planning will be added as necessary to make realistic assessments in producing a business plan.</w:t>
            </w: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How this module is assessed:</w:t>
            </w:r>
          </w:p>
        </w:tc>
      </w:tr>
      <w:tr w:rsidR="00281D39" w:rsidRPr="009B7882" w:rsidTr="00E67E73">
        <w:tc>
          <w:tcPr>
            <w:tcW w:w="8522" w:type="dxa"/>
          </w:tcPr>
          <w:p w:rsidR="00281D39" w:rsidRDefault="00281D39" w:rsidP="00E67E73">
            <w:pPr>
              <w:rPr>
                <w:rFonts w:ascii="Verdana" w:hAnsi="Verdana"/>
                <w:sz w:val="22"/>
                <w:szCs w:val="22"/>
              </w:rPr>
            </w:pPr>
            <w:r>
              <w:rPr>
                <w:rFonts w:ascii="Verdana" w:hAnsi="Verdana"/>
                <w:sz w:val="22"/>
                <w:szCs w:val="22"/>
              </w:rPr>
              <w:t>100% Coursework assignment not exceeding 4000 words.</w:t>
            </w:r>
          </w:p>
          <w:p w:rsidR="00281D39" w:rsidRPr="009B7882" w:rsidRDefault="00281D39" w:rsidP="00E67E73">
            <w:pPr>
              <w:rPr>
                <w:rFonts w:ascii="Verdana" w:hAnsi="Verdana"/>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How this module is taught:</w:t>
            </w:r>
          </w:p>
        </w:tc>
      </w:tr>
      <w:tr w:rsidR="00281D39" w:rsidRPr="009B7882" w:rsidTr="00E67E73">
        <w:tc>
          <w:tcPr>
            <w:tcW w:w="8522" w:type="dxa"/>
          </w:tcPr>
          <w:p w:rsidR="00281D39" w:rsidRPr="007D753F" w:rsidRDefault="00281D39" w:rsidP="00E67E73">
            <w:pPr>
              <w:jc w:val="both"/>
              <w:rPr>
                <w:rFonts w:ascii="Verdana" w:hAnsi="Verdana" w:cs="Arial"/>
                <w:sz w:val="22"/>
                <w:szCs w:val="22"/>
              </w:rPr>
            </w:pPr>
            <w:r w:rsidRPr="004A6B26">
              <w:rPr>
                <w:rFonts w:ascii="Verdana" w:hAnsi="Verdana" w:cs="Arial"/>
                <w:sz w:val="22"/>
                <w:szCs w:val="22"/>
              </w:rPr>
              <w:t>The module will comprise of lectures and seminars based around student centred activities, mainly focused around semi-structured case study analysis and critique.</w:t>
            </w: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281D39" w:rsidRPr="009B7882" w:rsidTr="00E67E73">
        <w:tc>
          <w:tcPr>
            <w:tcW w:w="8522" w:type="dxa"/>
          </w:tcPr>
          <w:p w:rsidR="00281D39" w:rsidRPr="00377B9D" w:rsidRDefault="00281D39" w:rsidP="00E67E73">
            <w:pPr>
              <w:rPr>
                <w:rFonts w:ascii="Verdana" w:hAnsi="Verdana" w:cs="Arial"/>
                <w:sz w:val="22"/>
                <w:szCs w:val="22"/>
              </w:rPr>
            </w:pPr>
            <w:r w:rsidRPr="00377B9D">
              <w:rPr>
                <w:rFonts w:ascii="Verdana" w:hAnsi="Verdana" w:cs="Arial"/>
                <w:sz w:val="22"/>
                <w:szCs w:val="22"/>
              </w:rPr>
              <w:t>No</w:t>
            </w:r>
          </w:p>
          <w:p w:rsidR="00281D39" w:rsidRPr="009B7882" w:rsidRDefault="00281D39" w:rsidP="00E67E73">
            <w:pPr>
              <w:rPr>
                <w:rFonts w:ascii="Verdana" w:hAnsi="Verdana" w:cs="Arial"/>
                <w:b/>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281D39" w:rsidRPr="009B7882" w:rsidTr="00E67E73">
        <w:tc>
          <w:tcPr>
            <w:tcW w:w="8522" w:type="dxa"/>
          </w:tcPr>
          <w:p w:rsidR="00281D39" w:rsidRPr="009B7882" w:rsidRDefault="00281D39" w:rsidP="00E67E73">
            <w:pPr>
              <w:rPr>
                <w:rFonts w:ascii="Verdana" w:hAnsi="Verdana" w:cs="Arial"/>
                <w:sz w:val="22"/>
                <w:szCs w:val="22"/>
              </w:rPr>
            </w:pPr>
            <w:r>
              <w:rPr>
                <w:rFonts w:ascii="Verdana" w:hAnsi="Verdana" w:cs="Arial"/>
                <w:sz w:val="22"/>
                <w:szCs w:val="22"/>
              </w:rPr>
              <w:t>No</w:t>
            </w:r>
          </w:p>
          <w:p w:rsidR="00281D39" w:rsidRPr="009B7882" w:rsidRDefault="00281D39" w:rsidP="00E67E73">
            <w:pPr>
              <w:rPr>
                <w:rFonts w:ascii="Verdana" w:hAnsi="Verdana"/>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281D39" w:rsidRPr="009B7882" w:rsidTr="00E67E73">
        <w:tc>
          <w:tcPr>
            <w:tcW w:w="8522" w:type="dxa"/>
          </w:tcPr>
          <w:p w:rsidR="00281D39" w:rsidRDefault="00281D39" w:rsidP="00E67E73">
            <w:pPr>
              <w:rPr>
                <w:rFonts w:ascii="Verdana" w:hAnsi="Verdana"/>
                <w:sz w:val="22"/>
                <w:szCs w:val="22"/>
              </w:rPr>
            </w:pPr>
            <w:r>
              <w:rPr>
                <w:rFonts w:ascii="Verdana" w:hAnsi="Verdana"/>
                <w:sz w:val="22"/>
                <w:szCs w:val="22"/>
              </w:rPr>
              <w:t xml:space="preserve">Students choosing this module should be interested in obtaining and presenting as much real world evidence as possible to ensure their business plan is thoroughly researched and supported. </w:t>
            </w:r>
          </w:p>
          <w:p w:rsidR="00281D39" w:rsidRDefault="00281D39" w:rsidP="00E67E73">
            <w:pPr>
              <w:rPr>
                <w:rFonts w:ascii="Verdana" w:hAnsi="Verdana"/>
                <w:sz w:val="22"/>
                <w:szCs w:val="22"/>
              </w:rPr>
            </w:pPr>
          </w:p>
          <w:p w:rsidR="00281D39" w:rsidRDefault="00281D39" w:rsidP="00E67E73">
            <w:pPr>
              <w:rPr>
                <w:rFonts w:ascii="Verdana" w:hAnsi="Verdana"/>
                <w:sz w:val="22"/>
                <w:szCs w:val="22"/>
              </w:rPr>
            </w:pPr>
            <w:r>
              <w:rPr>
                <w:rFonts w:ascii="Verdana" w:hAnsi="Verdana"/>
                <w:sz w:val="22"/>
                <w:szCs w:val="22"/>
              </w:rPr>
              <w:t>Students should be confident enough in their previous studies in accounting and finance to be able, given suitable support from the lectures and seminars, to apply basic accounting and financial techniques to produce a coherent and reliable set of financial projections for their proposed business.</w:t>
            </w:r>
          </w:p>
          <w:p w:rsidR="00281D39" w:rsidRDefault="00281D39" w:rsidP="00E67E73">
            <w:pPr>
              <w:rPr>
                <w:rFonts w:ascii="Verdana" w:hAnsi="Verdana"/>
                <w:sz w:val="22"/>
                <w:szCs w:val="22"/>
              </w:rPr>
            </w:pPr>
          </w:p>
          <w:p w:rsidR="00281D39" w:rsidRPr="009B7882" w:rsidRDefault="00281D39" w:rsidP="00E67E73">
            <w:pPr>
              <w:rPr>
                <w:rFonts w:ascii="Verdana" w:hAnsi="Verdana"/>
                <w:sz w:val="22"/>
                <w:szCs w:val="22"/>
              </w:rPr>
            </w:pPr>
            <w:r>
              <w:rPr>
                <w:rFonts w:ascii="Verdana" w:hAnsi="Verdana"/>
                <w:sz w:val="22"/>
                <w:szCs w:val="22"/>
              </w:rPr>
              <w:t>Combining these skills and approaches helps maximise the possibility</w:t>
            </w:r>
            <w:r w:rsidR="007C53ED">
              <w:rPr>
                <w:rFonts w:ascii="Verdana" w:hAnsi="Verdana"/>
                <w:sz w:val="22"/>
                <w:szCs w:val="22"/>
              </w:rPr>
              <w:t xml:space="preserve"> that a proposed business start </w:t>
            </w:r>
            <w:r>
              <w:rPr>
                <w:rFonts w:ascii="Verdana" w:hAnsi="Verdana"/>
                <w:sz w:val="22"/>
                <w:szCs w:val="22"/>
              </w:rPr>
              <w:t>up is thoroughly enough evaluated to decide whether it is likely to be viable.</w:t>
            </w:r>
          </w:p>
        </w:tc>
      </w:tr>
    </w:tbl>
    <w:p w:rsidR="00281D39" w:rsidRPr="00FF28CD" w:rsidRDefault="00281D39" w:rsidP="00281D39"/>
    <w:p w:rsidR="006D25A4" w:rsidRPr="006D25A4" w:rsidRDefault="006D25A4" w:rsidP="006D25A4">
      <w:pPr>
        <w:jc w:val="both"/>
        <w:rPr>
          <w:rFonts w:ascii="Verdana" w:hAnsi="Verdana" w:cs="Arial"/>
        </w:rPr>
      </w:pPr>
    </w:p>
    <w:p w:rsidR="006D25A4" w:rsidRPr="006D25A4" w:rsidRDefault="006D25A4" w:rsidP="006D25A4">
      <w:pPr>
        <w:jc w:val="both"/>
        <w:rPr>
          <w:rFonts w:ascii="Verdana" w:hAnsi="Verdana" w:cs="Arial"/>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Default="006D25A4" w:rsidP="006D25A4">
      <w:pPr>
        <w:jc w:val="both"/>
        <w:rPr>
          <w:rFonts w:ascii="Verdana" w:hAnsi="Verdana" w:cs="Arial"/>
          <w:b/>
          <w:sz w:val="28"/>
          <w:szCs w:val="28"/>
        </w:rPr>
      </w:pPr>
    </w:p>
    <w:p w:rsidR="00281D39" w:rsidRDefault="00281D39" w:rsidP="006D25A4">
      <w:pPr>
        <w:jc w:val="both"/>
        <w:rPr>
          <w:rFonts w:ascii="Verdana" w:hAnsi="Verdana" w:cs="Arial"/>
          <w:b/>
          <w:sz w:val="28"/>
          <w:szCs w:val="28"/>
        </w:rPr>
      </w:pPr>
    </w:p>
    <w:p w:rsidR="00281D39" w:rsidRDefault="00281D39" w:rsidP="006D25A4">
      <w:pPr>
        <w:jc w:val="both"/>
        <w:rPr>
          <w:rFonts w:ascii="Verdana" w:hAnsi="Verdana" w:cs="Arial"/>
          <w:b/>
          <w:sz w:val="28"/>
          <w:szCs w:val="28"/>
        </w:rPr>
      </w:pPr>
    </w:p>
    <w:p w:rsidR="00281D39" w:rsidRDefault="00281D39" w:rsidP="006D25A4">
      <w:pPr>
        <w:jc w:val="both"/>
        <w:rPr>
          <w:rFonts w:ascii="Verdana" w:hAnsi="Verdana" w:cs="Arial"/>
          <w:b/>
          <w:sz w:val="28"/>
          <w:szCs w:val="28"/>
        </w:rPr>
      </w:pPr>
    </w:p>
    <w:p w:rsidR="00281D39" w:rsidRDefault="00281D39" w:rsidP="006D25A4">
      <w:pPr>
        <w:jc w:val="both"/>
        <w:rPr>
          <w:rFonts w:ascii="Verdana" w:hAnsi="Verdana" w:cs="Arial"/>
          <w:b/>
          <w:sz w:val="28"/>
          <w:szCs w:val="28"/>
        </w:rPr>
      </w:pPr>
    </w:p>
    <w:p w:rsidR="00281D39" w:rsidRDefault="00281D39" w:rsidP="006D25A4">
      <w:pPr>
        <w:jc w:val="both"/>
        <w:rPr>
          <w:rFonts w:ascii="Verdana" w:hAnsi="Verdana" w:cs="Arial"/>
          <w:b/>
          <w:sz w:val="28"/>
          <w:szCs w:val="28"/>
        </w:rPr>
      </w:pPr>
    </w:p>
    <w:p w:rsidR="00281D39" w:rsidRDefault="00281D39" w:rsidP="006D25A4">
      <w:pPr>
        <w:jc w:val="both"/>
        <w:rPr>
          <w:rFonts w:ascii="Verdana" w:hAnsi="Verdana"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281D39" w:rsidRPr="009B7882" w:rsidTr="00E67E73">
        <w:tc>
          <w:tcPr>
            <w:tcW w:w="8522" w:type="dxa"/>
            <w:gridSpan w:val="2"/>
          </w:tcPr>
          <w:p w:rsidR="00281D39" w:rsidRPr="009B7882" w:rsidRDefault="00281D39"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281D39" w:rsidRPr="009B7882" w:rsidRDefault="00281D39" w:rsidP="00E67E73">
            <w:pPr>
              <w:rPr>
                <w:rFonts w:ascii="Verdana" w:hAnsi="Verdana" w:cs="Arial"/>
                <w:sz w:val="28"/>
                <w:szCs w:val="28"/>
              </w:rPr>
            </w:pPr>
            <w:r w:rsidRPr="009B7882">
              <w:rPr>
                <w:rFonts w:ascii="Verdana" w:hAnsi="Verdana" w:cs="Arial"/>
                <w:sz w:val="28"/>
                <w:szCs w:val="28"/>
              </w:rPr>
              <w:t>Faculty of Business and Law</w:t>
            </w:r>
          </w:p>
          <w:p w:rsidR="00281D39" w:rsidRPr="009B7882" w:rsidRDefault="00281D39" w:rsidP="00E67E73">
            <w:pPr>
              <w:rPr>
                <w:rFonts w:ascii="Verdana" w:hAnsi="Verdana" w:cs="Arial"/>
                <w:b/>
                <w:sz w:val="28"/>
                <w:szCs w:val="28"/>
              </w:rPr>
            </w:pPr>
            <w:r w:rsidRPr="007716E6">
              <w:rPr>
                <w:rFonts w:ascii="Verdana" w:hAnsi="Verdana" w:cs="Arial"/>
                <w:b/>
                <w:sz w:val="28"/>
                <w:szCs w:val="28"/>
              </w:rPr>
              <w:t>201</w:t>
            </w:r>
            <w:r>
              <w:rPr>
                <w:rFonts w:ascii="Verdana" w:hAnsi="Verdana" w:cs="Arial"/>
                <w:b/>
                <w:sz w:val="28"/>
                <w:szCs w:val="28"/>
              </w:rPr>
              <w:t>5</w:t>
            </w:r>
            <w:r w:rsidRPr="007716E6">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281D39" w:rsidRPr="009B7882" w:rsidRDefault="00281D39" w:rsidP="00E67E73">
            <w:pPr>
              <w:rPr>
                <w:rFonts w:ascii="Verdana" w:hAnsi="Verdana" w:cs="Arial"/>
                <w:b/>
                <w:sz w:val="28"/>
                <w:szCs w:val="28"/>
              </w:rPr>
            </w:pPr>
          </w:p>
        </w:tc>
      </w:tr>
      <w:tr w:rsidR="00281D39" w:rsidRPr="009B7882" w:rsidTr="00E67E73">
        <w:tc>
          <w:tcPr>
            <w:tcW w:w="2808" w:type="dxa"/>
          </w:tcPr>
          <w:p w:rsidR="00281D39" w:rsidRPr="009B7882" w:rsidRDefault="00281D39"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281D39" w:rsidRPr="00554D99" w:rsidRDefault="00281D39" w:rsidP="00E67E73">
            <w:pPr>
              <w:rPr>
                <w:rFonts w:ascii="Arial" w:hAnsi="Arial" w:cs="Arial"/>
                <w:color w:val="000000"/>
                <w:sz w:val="20"/>
                <w:szCs w:val="20"/>
              </w:rPr>
            </w:pPr>
            <w:r w:rsidRPr="00D6080B">
              <w:rPr>
                <w:rFonts w:ascii="Verdana" w:hAnsi="Verdana" w:cs="Arial"/>
                <w:b/>
                <w:sz w:val="28"/>
                <w:szCs w:val="28"/>
              </w:rPr>
              <w:t>Business Ethics, Governance and Social Responsibility</w:t>
            </w:r>
          </w:p>
        </w:tc>
      </w:tr>
    </w:tbl>
    <w:p w:rsidR="00281D39" w:rsidRPr="00FF28CD" w:rsidRDefault="00281D39" w:rsidP="00281D39">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281D39" w:rsidRPr="009B7882" w:rsidTr="00E67E73">
        <w:tc>
          <w:tcPr>
            <w:tcW w:w="2808" w:type="dxa"/>
          </w:tcPr>
          <w:p w:rsidR="00281D39" w:rsidRPr="009B7882" w:rsidRDefault="00281D39" w:rsidP="00E67E73">
            <w:pPr>
              <w:rPr>
                <w:rFonts w:ascii="Verdana" w:hAnsi="Verdana" w:cs="Arial"/>
                <w:b/>
                <w:sz w:val="22"/>
                <w:szCs w:val="22"/>
              </w:rPr>
            </w:pPr>
            <w:r>
              <w:rPr>
                <w:rFonts w:ascii="Verdana" w:hAnsi="Verdana" w:cs="Arial"/>
                <w:b/>
                <w:sz w:val="22"/>
                <w:szCs w:val="22"/>
              </w:rPr>
              <w:t>School</w:t>
            </w:r>
          </w:p>
        </w:tc>
        <w:tc>
          <w:tcPr>
            <w:tcW w:w="5714" w:type="dxa"/>
          </w:tcPr>
          <w:p w:rsidR="00281D39" w:rsidRPr="009B7882" w:rsidRDefault="00281D39" w:rsidP="00E67E73">
            <w:pPr>
              <w:rPr>
                <w:rFonts w:ascii="Verdana" w:hAnsi="Verdana" w:cs="Arial"/>
                <w:sz w:val="22"/>
                <w:szCs w:val="22"/>
              </w:rPr>
            </w:pPr>
            <w:r>
              <w:rPr>
                <w:rFonts w:ascii="Verdana" w:hAnsi="Verdana" w:cs="Arial"/>
                <w:sz w:val="22"/>
                <w:szCs w:val="22"/>
              </w:rPr>
              <w:t>Marketing, Public Relations and Communication</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Level</w:t>
            </w:r>
          </w:p>
        </w:tc>
        <w:tc>
          <w:tcPr>
            <w:tcW w:w="5714" w:type="dxa"/>
          </w:tcPr>
          <w:p w:rsidR="00281D39" w:rsidRPr="009B7882" w:rsidRDefault="00281D39"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281D39" w:rsidRPr="00B02090" w:rsidRDefault="00281D39" w:rsidP="00E67E73">
            <w:pPr>
              <w:rPr>
                <w:rFonts w:ascii="Verdana" w:hAnsi="Verdana" w:cs="Arial"/>
                <w:sz w:val="22"/>
                <w:szCs w:val="22"/>
              </w:rPr>
            </w:pPr>
            <w:r>
              <w:rPr>
                <w:rFonts w:ascii="Verdana" w:hAnsi="Verdana" w:cs="Arial"/>
                <w:sz w:val="22"/>
                <w:szCs w:val="22"/>
              </w:rPr>
              <w:t xml:space="preserve">Semester </w:t>
            </w:r>
            <w:r w:rsidRPr="00B02090">
              <w:rPr>
                <w:rFonts w:ascii="Verdana" w:hAnsi="Verdana" w:cs="Arial"/>
                <w:sz w:val="22"/>
                <w:szCs w:val="22"/>
              </w:rPr>
              <w:t>One and Two</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281D39" w:rsidRPr="009B7882" w:rsidRDefault="00281D39" w:rsidP="00E67E73">
            <w:pPr>
              <w:rPr>
                <w:rFonts w:ascii="Verdana" w:hAnsi="Verdana" w:cs="Arial"/>
                <w:sz w:val="22"/>
                <w:szCs w:val="22"/>
              </w:rPr>
            </w:pPr>
            <w:r>
              <w:rPr>
                <w:rFonts w:ascii="Verdana" w:hAnsi="Verdana" w:cs="Arial"/>
                <w:sz w:val="22"/>
                <w:szCs w:val="22"/>
              </w:rPr>
              <w:t>Dr. Mathew Appleyard</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281D39" w:rsidRPr="00D6080B" w:rsidRDefault="00281D39" w:rsidP="00E67E73">
            <w:pPr>
              <w:rPr>
                <w:rFonts w:ascii="Verdana" w:hAnsi="Verdana" w:cs="Arial"/>
                <w:sz w:val="22"/>
                <w:szCs w:val="22"/>
              </w:rPr>
            </w:pPr>
            <w:r w:rsidRPr="00D6080B">
              <w:rPr>
                <w:rFonts w:ascii="Verdana" w:hAnsi="Verdana" w:cs="Arial"/>
                <w:sz w:val="22"/>
                <w:szCs w:val="22"/>
              </w:rPr>
              <w:t xml:space="preserve">Office: </w:t>
            </w:r>
            <w:r>
              <w:rPr>
                <w:rFonts w:ascii="Verdana" w:hAnsi="Verdana" w:cs="Arial"/>
                <w:sz w:val="22"/>
                <w:szCs w:val="22"/>
              </w:rPr>
              <w:t>Rose Bowl 505</w:t>
            </w:r>
          </w:p>
          <w:p w:rsidR="00281D39" w:rsidRPr="00D6080B" w:rsidRDefault="00281D39" w:rsidP="00E67E73">
            <w:pPr>
              <w:rPr>
                <w:rFonts w:ascii="Verdana" w:hAnsi="Verdana" w:cs="Arial"/>
                <w:sz w:val="22"/>
                <w:szCs w:val="22"/>
              </w:rPr>
            </w:pPr>
            <w:r w:rsidRPr="00D6080B">
              <w:rPr>
                <w:rFonts w:ascii="Verdana" w:hAnsi="Verdana" w:cs="Arial"/>
                <w:sz w:val="22"/>
                <w:szCs w:val="22"/>
              </w:rPr>
              <w:t>Tel:</w:t>
            </w:r>
            <w:r w:rsidRPr="00D6080B">
              <w:t xml:space="preserve"> </w:t>
            </w:r>
            <w:r w:rsidRPr="00D6080B">
              <w:rPr>
                <w:rFonts w:ascii="Verdana" w:hAnsi="Verdana" w:cs="Arial"/>
                <w:sz w:val="22"/>
                <w:szCs w:val="22"/>
              </w:rPr>
              <w:t xml:space="preserve">+44(0)113 81 </w:t>
            </w:r>
            <w:r>
              <w:rPr>
                <w:rFonts w:ascii="Verdana" w:hAnsi="Verdana" w:cs="Arial"/>
                <w:sz w:val="22"/>
                <w:szCs w:val="22"/>
              </w:rPr>
              <w:t>24887</w:t>
            </w:r>
            <w:r w:rsidRPr="00D6080B">
              <w:rPr>
                <w:rFonts w:ascii="Verdana" w:hAnsi="Verdana" w:cs="Arial"/>
                <w:sz w:val="22"/>
                <w:szCs w:val="22"/>
              </w:rPr>
              <w:t xml:space="preserve"> </w:t>
            </w:r>
          </w:p>
          <w:p w:rsidR="00281D39" w:rsidRDefault="00281D39" w:rsidP="00E67E73">
            <w:pPr>
              <w:rPr>
                <w:rFonts w:ascii="Verdana" w:hAnsi="Verdana" w:cs="Arial"/>
                <w:sz w:val="22"/>
                <w:szCs w:val="22"/>
              </w:rPr>
            </w:pPr>
            <w:r w:rsidRPr="00D6080B">
              <w:rPr>
                <w:rFonts w:ascii="Verdana" w:hAnsi="Verdana" w:cs="Arial"/>
                <w:sz w:val="22"/>
                <w:szCs w:val="22"/>
              </w:rPr>
              <w:t xml:space="preserve">Email: </w:t>
            </w:r>
            <w:hyperlink r:id="rId14" w:history="1">
              <w:r w:rsidRPr="00D078B0">
                <w:rPr>
                  <w:rStyle w:val="Hyperlink"/>
                  <w:rFonts w:ascii="Verdana" w:hAnsi="Verdana" w:cs="Arial"/>
                  <w:sz w:val="22"/>
                  <w:szCs w:val="22"/>
                </w:rPr>
                <w:t>M.P.Appleyard@leedsbeckett.ac.uk</w:t>
              </w:r>
            </w:hyperlink>
          </w:p>
          <w:p w:rsidR="00281D39" w:rsidRPr="009B7882" w:rsidRDefault="00281D39" w:rsidP="00E67E73">
            <w:pPr>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What this module is about:</w:t>
            </w:r>
          </w:p>
        </w:tc>
      </w:tr>
      <w:tr w:rsidR="00281D39" w:rsidRPr="009B7882" w:rsidTr="00E67E73">
        <w:tc>
          <w:tcPr>
            <w:tcW w:w="8522" w:type="dxa"/>
          </w:tcPr>
          <w:p w:rsidR="00281D39" w:rsidRPr="004055FD" w:rsidRDefault="00281D39" w:rsidP="00E67E73">
            <w:pPr>
              <w:jc w:val="both"/>
              <w:rPr>
                <w:rFonts w:ascii="Verdana" w:hAnsi="Verdana" w:cs="Arial"/>
                <w:sz w:val="22"/>
                <w:szCs w:val="22"/>
              </w:rPr>
            </w:pPr>
            <w:r w:rsidRPr="004055FD">
              <w:rPr>
                <w:rFonts w:ascii="Verdana" w:hAnsi="Verdana" w:cs="Arial"/>
                <w:sz w:val="22"/>
                <w:szCs w:val="22"/>
              </w:rPr>
              <w:t>This module explores the importance of ethical business decision making, how the governance of firms should be organised and the consideration of stakeholders in developing approaches to the social responsibility of businesses.</w:t>
            </w:r>
          </w:p>
          <w:p w:rsidR="00281D39" w:rsidRDefault="00281D39" w:rsidP="00E67E73">
            <w:pPr>
              <w:jc w:val="both"/>
              <w:rPr>
                <w:rFonts w:ascii="Verdana" w:hAnsi="Verdana" w:cs="Arial"/>
                <w:sz w:val="22"/>
                <w:szCs w:val="22"/>
              </w:rPr>
            </w:pPr>
            <w:r w:rsidRPr="004055FD">
              <w:rPr>
                <w:rFonts w:ascii="Verdana" w:hAnsi="Verdana" w:cs="Arial"/>
                <w:sz w:val="22"/>
                <w:szCs w:val="22"/>
              </w:rPr>
              <w:t>Ethics and business success, in terms of survival and profitability have been proven to go hand in hand in many research studies. Through a case based approach students will build upon their knowledge of business operations established in their previous studies to gain a critical insight into building an ethical and sustainable business.</w:t>
            </w:r>
          </w:p>
          <w:p w:rsidR="00281D39" w:rsidRPr="000B30F7" w:rsidRDefault="00281D39" w:rsidP="00E67E73">
            <w:pPr>
              <w:jc w:val="both"/>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How this module is assessed:</w:t>
            </w:r>
          </w:p>
        </w:tc>
      </w:tr>
      <w:tr w:rsidR="00281D39" w:rsidRPr="009B7882" w:rsidTr="00E67E73">
        <w:tc>
          <w:tcPr>
            <w:tcW w:w="8522" w:type="dxa"/>
          </w:tcPr>
          <w:p w:rsidR="00281D39" w:rsidRPr="008F7DA7" w:rsidRDefault="00281D39" w:rsidP="00E67E73">
            <w:pPr>
              <w:rPr>
                <w:rFonts w:ascii="Verdana" w:hAnsi="Verdana" w:cs="Arial"/>
                <w:sz w:val="22"/>
                <w:szCs w:val="22"/>
              </w:rPr>
            </w:pPr>
            <w:r>
              <w:rPr>
                <w:rFonts w:ascii="Verdana" w:hAnsi="Verdana" w:cs="Arial"/>
                <w:sz w:val="22"/>
                <w:szCs w:val="22"/>
              </w:rPr>
              <w:t>The module is assessed by 100</w:t>
            </w:r>
            <w:r w:rsidRPr="00CA079D">
              <w:rPr>
                <w:rFonts w:ascii="Verdana" w:hAnsi="Verdana" w:cs="Arial"/>
                <w:sz w:val="22"/>
                <w:szCs w:val="22"/>
              </w:rPr>
              <w:t xml:space="preserve">% </w:t>
            </w:r>
            <w:r w:rsidRPr="004055FD">
              <w:rPr>
                <w:rFonts w:ascii="Verdana" w:hAnsi="Verdana" w:cs="Arial"/>
                <w:sz w:val="22"/>
                <w:szCs w:val="22"/>
              </w:rPr>
              <w:t>Written assignment in the form of a report</w:t>
            </w:r>
            <w:r>
              <w:rPr>
                <w:rFonts w:ascii="Verdana" w:hAnsi="Verdana" w:cs="Arial"/>
                <w:sz w:val="22"/>
                <w:szCs w:val="22"/>
              </w:rPr>
              <w:t>.</w:t>
            </w: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How this module is taught:</w:t>
            </w:r>
          </w:p>
        </w:tc>
      </w:tr>
      <w:tr w:rsidR="00281D39" w:rsidRPr="009B7882" w:rsidTr="00E67E73">
        <w:tc>
          <w:tcPr>
            <w:tcW w:w="8522" w:type="dxa"/>
          </w:tcPr>
          <w:p w:rsidR="00281D39" w:rsidRDefault="00281D39" w:rsidP="00E67E73">
            <w:pPr>
              <w:jc w:val="both"/>
              <w:rPr>
                <w:rFonts w:ascii="Verdana" w:hAnsi="Verdana" w:cs="Arial"/>
                <w:sz w:val="22"/>
                <w:szCs w:val="22"/>
              </w:rPr>
            </w:pPr>
            <w:r>
              <w:rPr>
                <w:rFonts w:ascii="Verdana" w:hAnsi="Verdana" w:cs="Arial"/>
                <w:sz w:val="22"/>
                <w:szCs w:val="22"/>
              </w:rPr>
              <w:t>This module is taught through a series of lectures and tutorials.</w:t>
            </w:r>
            <w:r w:rsidRPr="009B7882">
              <w:rPr>
                <w:rFonts w:ascii="Verdana" w:hAnsi="Verdana" w:cs="Arial"/>
                <w:b/>
                <w:sz w:val="22"/>
                <w:szCs w:val="22"/>
              </w:rPr>
              <w:t xml:space="preserve"> </w:t>
            </w:r>
            <w:r w:rsidRPr="00805567">
              <w:rPr>
                <w:rFonts w:ascii="Verdana" w:hAnsi="Verdana" w:cs="Arial"/>
                <w:sz w:val="22"/>
                <w:szCs w:val="22"/>
              </w:rPr>
              <w:t xml:space="preserve"> </w:t>
            </w:r>
          </w:p>
          <w:p w:rsidR="00281D39" w:rsidRPr="007D753F" w:rsidRDefault="00281D39" w:rsidP="00E67E73">
            <w:pPr>
              <w:jc w:val="both"/>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281D39" w:rsidRPr="009B7882" w:rsidTr="00E67E73">
        <w:tc>
          <w:tcPr>
            <w:tcW w:w="8522" w:type="dxa"/>
          </w:tcPr>
          <w:p w:rsidR="00281D39" w:rsidRPr="008F7DA7" w:rsidRDefault="00281D39" w:rsidP="00E67E73">
            <w:pPr>
              <w:rPr>
                <w:rFonts w:ascii="Verdana" w:hAnsi="Verdana" w:cs="Arial"/>
                <w:sz w:val="22"/>
                <w:szCs w:val="22"/>
              </w:rPr>
            </w:pPr>
            <w:r>
              <w:rPr>
                <w:rFonts w:ascii="Verdana" w:hAnsi="Verdana" w:cs="Arial"/>
                <w:sz w:val="22"/>
                <w:szCs w:val="22"/>
              </w:rPr>
              <w:t>No</w:t>
            </w: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281D39" w:rsidRPr="009B7882" w:rsidTr="00E67E73">
        <w:tc>
          <w:tcPr>
            <w:tcW w:w="8522" w:type="dxa"/>
          </w:tcPr>
          <w:p w:rsidR="00281D39" w:rsidRPr="008F7DA7" w:rsidRDefault="00281D39" w:rsidP="00E67E73">
            <w:pPr>
              <w:rPr>
                <w:rFonts w:ascii="Verdana" w:hAnsi="Verdana" w:cs="Arial"/>
                <w:sz w:val="22"/>
                <w:szCs w:val="22"/>
              </w:rPr>
            </w:pPr>
            <w:r>
              <w:rPr>
                <w:rFonts w:ascii="Verdana" w:hAnsi="Verdana" w:cs="Arial"/>
                <w:sz w:val="22"/>
                <w:szCs w:val="22"/>
              </w:rPr>
              <w:t>No</w:t>
            </w: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281D39" w:rsidRPr="009B7882" w:rsidTr="00E67E73">
        <w:tc>
          <w:tcPr>
            <w:tcW w:w="8522" w:type="dxa"/>
          </w:tcPr>
          <w:p w:rsidR="00281D39" w:rsidRPr="009B7882" w:rsidRDefault="00281D39" w:rsidP="00E67E73">
            <w:pPr>
              <w:rPr>
                <w:rFonts w:ascii="Verdana" w:hAnsi="Verdana"/>
                <w:sz w:val="22"/>
                <w:szCs w:val="22"/>
              </w:rPr>
            </w:pPr>
          </w:p>
        </w:tc>
      </w:tr>
    </w:tbl>
    <w:p w:rsidR="00281D39" w:rsidRPr="00FF28CD" w:rsidRDefault="00281D39" w:rsidP="00281D39"/>
    <w:p w:rsidR="00281D39" w:rsidRDefault="00281D39" w:rsidP="006D25A4">
      <w:pPr>
        <w:jc w:val="both"/>
        <w:rPr>
          <w:rFonts w:ascii="Verdana" w:hAnsi="Verdana" w:cs="Arial"/>
          <w:b/>
          <w:sz w:val="28"/>
          <w:szCs w:val="28"/>
        </w:rPr>
      </w:pPr>
    </w:p>
    <w:p w:rsidR="00281D39" w:rsidRDefault="00281D39" w:rsidP="006D25A4">
      <w:pPr>
        <w:jc w:val="both"/>
        <w:rPr>
          <w:rFonts w:ascii="Verdana" w:hAnsi="Verdana"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281D39" w:rsidRPr="009B7882" w:rsidTr="00E67E73">
        <w:tc>
          <w:tcPr>
            <w:tcW w:w="8522" w:type="dxa"/>
            <w:gridSpan w:val="2"/>
          </w:tcPr>
          <w:p w:rsidR="00281D39" w:rsidRPr="009B7882" w:rsidRDefault="00281D39"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281D39" w:rsidRPr="009B7882" w:rsidRDefault="00281D39" w:rsidP="00E67E73">
            <w:pPr>
              <w:rPr>
                <w:rFonts w:ascii="Verdana" w:hAnsi="Verdana" w:cs="Arial"/>
                <w:sz w:val="28"/>
                <w:szCs w:val="28"/>
              </w:rPr>
            </w:pPr>
            <w:r w:rsidRPr="009B7882">
              <w:rPr>
                <w:rFonts w:ascii="Verdana" w:hAnsi="Verdana" w:cs="Arial"/>
                <w:sz w:val="28"/>
                <w:szCs w:val="28"/>
              </w:rPr>
              <w:t>Faculty of Business and Law</w:t>
            </w:r>
          </w:p>
          <w:p w:rsidR="00281D39" w:rsidRPr="009B7882" w:rsidRDefault="00281D39" w:rsidP="00E67E73">
            <w:pPr>
              <w:rPr>
                <w:rFonts w:ascii="Verdana" w:hAnsi="Verdana" w:cs="Arial"/>
                <w:b/>
                <w:sz w:val="28"/>
                <w:szCs w:val="28"/>
              </w:rPr>
            </w:pPr>
            <w:r w:rsidRPr="004D17C2">
              <w:rPr>
                <w:rFonts w:ascii="Verdana" w:hAnsi="Verdana" w:cs="Arial"/>
                <w:b/>
                <w:sz w:val="28"/>
                <w:szCs w:val="28"/>
              </w:rPr>
              <w:t>201</w:t>
            </w:r>
            <w:r>
              <w:rPr>
                <w:rFonts w:ascii="Verdana" w:hAnsi="Verdana" w:cs="Arial"/>
                <w:b/>
                <w:sz w:val="28"/>
                <w:szCs w:val="28"/>
              </w:rPr>
              <w:t>5</w:t>
            </w:r>
            <w:r w:rsidRPr="004D17C2">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281D39" w:rsidRPr="009B7882" w:rsidRDefault="00281D39" w:rsidP="00E67E73">
            <w:pPr>
              <w:rPr>
                <w:rFonts w:ascii="Verdana" w:hAnsi="Verdana" w:cs="Arial"/>
                <w:b/>
                <w:sz w:val="28"/>
                <w:szCs w:val="28"/>
              </w:rPr>
            </w:pPr>
          </w:p>
        </w:tc>
      </w:tr>
      <w:tr w:rsidR="00281D39" w:rsidRPr="009B7882" w:rsidTr="00E67E73">
        <w:tc>
          <w:tcPr>
            <w:tcW w:w="2808" w:type="dxa"/>
          </w:tcPr>
          <w:p w:rsidR="00281D39" w:rsidRPr="009B7882" w:rsidRDefault="00281D39"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281D39" w:rsidRPr="00554D99" w:rsidRDefault="00281D39" w:rsidP="00E67E73">
            <w:pPr>
              <w:rPr>
                <w:rFonts w:ascii="Arial" w:hAnsi="Arial" w:cs="Arial"/>
                <w:color w:val="000000"/>
                <w:sz w:val="20"/>
                <w:szCs w:val="20"/>
              </w:rPr>
            </w:pPr>
            <w:r w:rsidRPr="00AE59A8">
              <w:rPr>
                <w:rFonts w:ascii="Verdana" w:hAnsi="Verdana" w:cs="Arial"/>
                <w:b/>
                <w:sz w:val="28"/>
                <w:szCs w:val="28"/>
              </w:rPr>
              <w:t>Cross Cultural Management</w:t>
            </w:r>
          </w:p>
        </w:tc>
      </w:tr>
    </w:tbl>
    <w:p w:rsidR="00281D39" w:rsidRPr="00FF28CD" w:rsidRDefault="00281D39" w:rsidP="00281D39">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281D39" w:rsidRPr="009B7882" w:rsidTr="00E67E73">
        <w:tc>
          <w:tcPr>
            <w:tcW w:w="2808" w:type="dxa"/>
          </w:tcPr>
          <w:p w:rsidR="00281D39" w:rsidRPr="009B7882" w:rsidRDefault="00281D39" w:rsidP="00E67E73">
            <w:pPr>
              <w:rPr>
                <w:rFonts w:ascii="Verdana" w:hAnsi="Verdana" w:cs="Arial"/>
                <w:b/>
                <w:sz w:val="22"/>
                <w:szCs w:val="22"/>
              </w:rPr>
            </w:pPr>
            <w:r>
              <w:rPr>
                <w:rFonts w:ascii="Verdana" w:hAnsi="Verdana" w:cs="Arial"/>
                <w:b/>
                <w:sz w:val="22"/>
                <w:szCs w:val="22"/>
              </w:rPr>
              <w:t>School</w:t>
            </w:r>
          </w:p>
        </w:tc>
        <w:tc>
          <w:tcPr>
            <w:tcW w:w="5714" w:type="dxa"/>
          </w:tcPr>
          <w:p w:rsidR="00281D39" w:rsidRPr="009B7882" w:rsidRDefault="00281D39" w:rsidP="00E67E73">
            <w:pPr>
              <w:rPr>
                <w:rFonts w:ascii="Verdana" w:hAnsi="Verdana" w:cs="Arial"/>
                <w:sz w:val="22"/>
                <w:szCs w:val="22"/>
              </w:rPr>
            </w:pPr>
            <w:r>
              <w:rPr>
                <w:rFonts w:ascii="Verdana" w:hAnsi="Verdana" w:cs="Arial"/>
                <w:sz w:val="22"/>
                <w:szCs w:val="22"/>
              </w:rPr>
              <w:t>Human Resource Management and Organisational Behaviour</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Level</w:t>
            </w:r>
          </w:p>
        </w:tc>
        <w:tc>
          <w:tcPr>
            <w:tcW w:w="5714" w:type="dxa"/>
          </w:tcPr>
          <w:p w:rsidR="00281D39" w:rsidRPr="009B7882" w:rsidRDefault="00281D39"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281D39" w:rsidRPr="00DE7F1B" w:rsidRDefault="00281D39" w:rsidP="00E67E73">
            <w:pPr>
              <w:rPr>
                <w:rFonts w:ascii="Verdana" w:hAnsi="Verdana" w:cs="Arial"/>
                <w:sz w:val="22"/>
                <w:szCs w:val="22"/>
              </w:rPr>
            </w:pPr>
            <w:r>
              <w:rPr>
                <w:rFonts w:ascii="Verdana" w:hAnsi="Verdana" w:cs="Arial"/>
                <w:sz w:val="22"/>
                <w:szCs w:val="22"/>
              </w:rPr>
              <w:t xml:space="preserve">Semester </w:t>
            </w:r>
            <w:r w:rsidRPr="00DE7F1B">
              <w:rPr>
                <w:rFonts w:ascii="Verdana" w:hAnsi="Verdana" w:cs="Arial"/>
                <w:sz w:val="22"/>
                <w:szCs w:val="22"/>
              </w:rPr>
              <w:t>One and Two</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281D39" w:rsidRPr="009B7882" w:rsidRDefault="00281D39" w:rsidP="00E67E73">
            <w:pPr>
              <w:rPr>
                <w:rFonts w:ascii="Verdana" w:hAnsi="Verdana" w:cs="Arial"/>
                <w:sz w:val="22"/>
                <w:szCs w:val="22"/>
              </w:rPr>
            </w:pPr>
            <w:r>
              <w:rPr>
                <w:rFonts w:ascii="Verdana" w:hAnsi="Verdana" w:cs="Arial"/>
                <w:sz w:val="22"/>
                <w:szCs w:val="22"/>
              </w:rPr>
              <w:t>Graham Godfrey</w:t>
            </w:r>
          </w:p>
        </w:tc>
      </w:tr>
      <w:tr w:rsidR="00281D39" w:rsidRPr="009B7882" w:rsidTr="00E67E73">
        <w:tc>
          <w:tcPr>
            <w:tcW w:w="2808"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281D39" w:rsidRPr="00822BB9" w:rsidRDefault="00281D39" w:rsidP="00E67E73">
            <w:pPr>
              <w:rPr>
                <w:rFonts w:ascii="Verdana" w:hAnsi="Verdana" w:cs="Arial"/>
                <w:sz w:val="22"/>
                <w:szCs w:val="22"/>
              </w:rPr>
            </w:pPr>
            <w:r w:rsidRPr="00822BB9">
              <w:rPr>
                <w:rFonts w:ascii="Verdana" w:hAnsi="Verdana" w:cs="Arial"/>
                <w:sz w:val="22"/>
                <w:szCs w:val="22"/>
              </w:rPr>
              <w:t xml:space="preserve">Office: </w:t>
            </w:r>
            <w:r>
              <w:rPr>
                <w:rFonts w:ascii="Verdana" w:hAnsi="Verdana" w:cs="Arial"/>
                <w:sz w:val="22"/>
                <w:szCs w:val="22"/>
              </w:rPr>
              <w:t>Rose Bowl 404</w:t>
            </w:r>
          </w:p>
          <w:p w:rsidR="00281D39" w:rsidRDefault="00281D39" w:rsidP="00E67E73">
            <w:pPr>
              <w:rPr>
                <w:rFonts w:ascii="Verdana" w:hAnsi="Verdana" w:cs="Arial"/>
                <w:sz w:val="22"/>
                <w:szCs w:val="22"/>
              </w:rPr>
            </w:pPr>
            <w:r w:rsidRPr="00822BB9">
              <w:rPr>
                <w:rFonts w:ascii="Verdana" w:hAnsi="Verdana" w:cs="Arial"/>
                <w:sz w:val="22"/>
                <w:szCs w:val="22"/>
              </w:rPr>
              <w:t>Tel:</w:t>
            </w:r>
            <w:r w:rsidRPr="00822BB9">
              <w:t xml:space="preserve"> </w:t>
            </w:r>
            <w:r>
              <w:rPr>
                <w:rFonts w:ascii="Verdana" w:hAnsi="Verdana" w:cs="Arial"/>
                <w:sz w:val="22"/>
                <w:szCs w:val="22"/>
              </w:rPr>
              <w:t>+44(0)</w:t>
            </w:r>
            <w:r w:rsidRPr="00822BB9">
              <w:rPr>
                <w:rFonts w:ascii="Verdana" w:hAnsi="Verdana" w:cs="Arial"/>
                <w:sz w:val="22"/>
                <w:szCs w:val="22"/>
              </w:rPr>
              <w:t>113 81</w:t>
            </w:r>
            <w:r>
              <w:rPr>
                <w:rFonts w:ascii="Verdana" w:hAnsi="Verdana" w:cs="Arial"/>
                <w:sz w:val="22"/>
                <w:szCs w:val="22"/>
              </w:rPr>
              <w:t>24899</w:t>
            </w:r>
          </w:p>
          <w:p w:rsidR="00281D39" w:rsidRDefault="00281D39" w:rsidP="00E67E73">
            <w:pPr>
              <w:rPr>
                <w:rFonts w:ascii="Verdana" w:hAnsi="Verdana" w:cs="Arial"/>
                <w:sz w:val="22"/>
                <w:szCs w:val="22"/>
              </w:rPr>
            </w:pPr>
            <w:r w:rsidRPr="00822BB9">
              <w:rPr>
                <w:rFonts w:ascii="Verdana" w:hAnsi="Verdana" w:cs="Arial"/>
                <w:sz w:val="22"/>
                <w:szCs w:val="22"/>
              </w:rPr>
              <w:t xml:space="preserve">Email: </w:t>
            </w:r>
            <w:hyperlink r:id="rId15" w:history="1">
              <w:r w:rsidRPr="00466519">
                <w:rPr>
                  <w:rStyle w:val="Hyperlink"/>
                  <w:rFonts w:ascii="Verdana" w:hAnsi="Verdana" w:cs="Arial"/>
                  <w:sz w:val="22"/>
                  <w:szCs w:val="22"/>
                </w:rPr>
                <w:t>g.godfrey@leedsbeckett.ac.uk</w:t>
              </w:r>
            </w:hyperlink>
          </w:p>
          <w:p w:rsidR="00281D39" w:rsidRPr="009B7882" w:rsidRDefault="00281D39" w:rsidP="00E67E73">
            <w:pPr>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What this module is about:</w:t>
            </w:r>
          </w:p>
        </w:tc>
      </w:tr>
      <w:tr w:rsidR="00281D39" w:rsidRPr="009B7882" w:rsidTr="00E67E73">
        <w:tc>
          <w:tcPr>
            <w:tcW w:w="8522" w:type="dxa"/>
          </w:tcPr>
          <w:p w:rsidR="00281D39" w:rsidRDefault="00281D39" w:rsidP="00E67E73">
            <w:pPr>
              <w:jc w:val="both"/>
              <w:rPr>
                <w:rFonts w:ascii="Verdana" w:hAnsi="Verdana" w:cs="Arial"/>
                <w:sz w:val="22"/>
                <w:szCs w:val="22"/>
              </w:rPr>
            </w:pPr>
            <w:r w:rsidRPr="00445959">
              <w:rPr>
                <w:rFonts w:ascii="Verdana" w:hAnsi="Verdana" w:cs="Arial"/>
                <w:sz w:val="22"/>
                <w:szCs w:val="22"/>
              </w:rPr>
              <w:t>The module aims to develop a critical awareness of the complexity of the management of cultural diversity in the international business environment.</w:t>
            </w:r>
          </w:p>
          <w:p w:rsidR="00281D39" w:rsidRPr="000B30F7" w:rsidRDefault="00281D39" w:rsidP="00E67E73">
            <w:pPr>
              <w:jc w:val="both"/>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How this module is assessed:</w:t>
            </w:r>
          </w:p>
        </w:tc>
      </w:tr>
      <w:tr w:rsidR="00281D39" w:rsidRPr="009B7882" w:rsidTr="00E67E73">
        <w:tc>
          <w:tcPr>
            <w:tcW w:w="8522" w:type="dxa"/>
          </w:tcPr>
          <w:p w:rsidR="00281D39" w:rsidRDefault="00281D39" w:rsidP="00E67E73">
            <w:pPr>
              <w:rPr>
                <w:rFonts w:ascii="Verdana" w:hAnsi="Verdana" w:cs="Arial"/>
                <w:sz w:val="22"/>
                <w:szCs w:val="22"/>
              </w:rPr>
            </w:pPr>
            <w:r>
              <w:rPr>
                <w:rFonts w:ascii="Verdana" w:hAnsi="Verdana" w:cs="Arial"/>
                <w:sz w:val="22"/>
                <w:szCs w:val="22"/>
              </w:rPr>
              <w:t>10</w:t>
            </w:r>
            <w:r w:rsidRPr="00721B31">
              <w:rPr>
                <w:rFonts w:ascii="Verdana" w:hAnsi="Verdana" w:cs="Arial"/>
                <w:sz w:val="22"/>
                <w:szCs w:val="22"/>
              </w:rPr>
              <w:t xml:space="preserve">0% </w:t>
            </w:r>
            <w:r>
              <w:rPr>
                <w:rFonts w:ascii="Verdana" w:hAnsi="Verdana" w:cs="Arial"/>
                <w:sz w:val="22"/>
                <w:szCs w:val="22"/>
              </w:rPr>
              <w:t>Coursework a</w:t>
            </w:r>
            <w:r w:rsidRPr="00721B31">
              <w:rPr>
                <w:rFonts w:ascii="Verdana" w:hAnsi="Verdana" w:cs="Arial"/>
                <w:sz w:val="22"/>
                <w:szCs w:val="22"/>
              </w:rPr>
              <w:t xml:space="preserve">ssignment </w:t>
            </w:r>
            <w:r>
              <w:rPr>
                <w:rFonts w:ascii="Verdana" w:hAnsi="Verdana" w:cs="Arial"/>
                <w:sz w:val="22"/>
                <w:szCs w:val="22"/>
              </w:rPr>
              <w:t>not exceeding 3000 words</w:t>
            </w:r>
          </w:p>
          <w:p w:rsidR="00281D39" w:rsidRPr="00B95AA4" w:rsidRDefault="00281D39" w:rsidP="00E67E73">
            <w:pPr>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How this module is taught:</w:t>
            </w:r>
          </w:p>
        </w:tc>
      </w:tr>
      <w:tr w:rsidR="00281D39" w:rsidRPr="009B7882" w:rsidTr="00E67E73">
        <w:tc>
          <w:tcPr>
            <w:tcW w:w="8522" w:type="dxa"/>
          </w:tcPr>
          <w:p w:rsidR="00281D39" w:rsidRDefault="00281D39" w:rsidP="00E67E73">
            <w:pPr>
              <w:jc w:val="both"/>
              <w:rPr>
                <w:rFonts w:ascii="Verdana" w:hAnsi="Verdana" w:cs="Arial"/>
                <w:sz w:val="22"/>
                <w:szCs w:val="22"/>
              </w:rPr>
            </w:pPr>
            <w:r w:rsidRPr="00924C3E">
              <w:rPr>
                <w:rFonts w:ascii="Verdana" w:hAnsi="Verdana" w:cs="Arial"/>
                <w:sz w:val="22"/>
                <w:szCs w:val="22"/>
              </w:rPr>
              <w:t xml:space="preserve">The </w:t>
            </w:r>
            <w:r>
              <w:rPr>
                <w:rFonts w:ascii="Verdana" w:hAnsi="Verdana" w:cs="Arial"/>
                <w:sz w:val="22"/>
                <w:szCs w:val="22"/>
              </w:rPr>
              <w:t xml:space="preserve">module will consist of lectures, </w:t>
            </w:r>
            <w:r w:rsidRPr="00924C3E">
              <w:rPr>
                <w:rFonts w:ascii="Verdana" w:hAnsi="Verdana" w:cs="Arial"/>
                <w:sz w:val="22"/>
                <w:szCs w:val="22"/>
              </w:rPr>
              <w:t>seminars</w:t>
            </w:r>
            <w:r>
              <w:rPr>
                <w:rFonts w:ascii="Verdana" w:hAnsi="Verdana" w:cs="Arial"/>
                <w:sz w:val="22"/>
                <w:szCs w:val="22"/>
              </w:rPr>
              <w:t xml:space="preserve"> and tutorials </w:t>
            </w:r>
            <w:r w:rsidRPr="00F73C25">
              <w:rPr>
                <w:rFonts w:ascii="Verdana" w:hAnsi="Verdana" w:cs="Arial"/>
                <w:sz w:val="22"/>
                <w:szCs w:val="22"/>
              </w:rPr>
              <w:t>to enhance their knowledge of the specific Cross Cultural Management concepts</w:t>
            </w:r>
            <w:r>
              <w:rPr>
                <w:rFonts w:ascii="Verdana" w:hAnsi="Verdana" w:cs="Arial"/>
                <w:sz w:val="22"/>
                <w:szCs w:val="22"/>
              </w:rPr>
              <w:t>.</w:t>
            </w:r>
            <w:r w:rsidRPr="00924C3E">
              <w:rPr>
                <w:rFonts w:ascii="Verdana" w:hAnsi="Verdana" w:cs="Arial"/>
                <w:sz w:val="22"/>
                <w:szCs w:val="22"/>
              </w:rPr>
              <w:t xml:space="preserve"> </w:t>
            </w:r>
          </w:p>
          <w:p w:rsidR="00281D39" w:rsidRPr="007D753F" w:rsidRDefault="00281D39" w:rsidP="00E67E73">
            <w:pPr>
              <w:jc w:val="both"/>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281D39" w:rsidRPr="009B7882" w:rsidTr="00E67E73">
        <w:tc>
          <w:tcPr>
            <w:tcW w:w="8522" w:type="dxa"/>
          </w:tcPr>
          <w:p w:rsidR="00281D39" w:rsidRDefault="00281D39" w:rsidP="00E67E73">
            <w:pPr>
              <w:rPr>
                <w:rFonts w:ascii="Verdana" w:hAnsi="Verdana" w:cs="Arial"/>
                <w:sz w:val="22"/>
                <w:szCs w:val="22"/>
              </w:rPr>
            </w:pPr>
            <w:r>
              <w:rPr>
                <w:rFonts w:ascii="Verdana" w:hAnsi="Verdana" w:cs="Arial"/>
                <w:sz w:val="22"/>
                <w:szCs w:val="22"/>
              </w:rPr>
              <w:t>No</w:t>
            </w:r>
          </w:p>
          <w:p w:rsidR="00281D39" w:rsidRPr="00CA03AF" w:rsidRDefault="00281D39" w:rsidP="00E67E73">
            <w:pPr>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281D39" w:rsidRPr="009B7882" w:rsidTr="00E67E73">
        <w:tc>
          <w:tcPr>
            <w:tcW w:w="8522" w:type="dxa"/>
          </w:tcPr>
          <w:p w:rsidR="00281D39" w:rsidRDefault="00281D39" w:rsidP="00E67E73">
            <w:pPr>
              <w:rPr>
                <w:rFonts w:ascii="Verdana" w:hAnsi="Verdana" w:cs="Arial"/>
                <w:sz w:val="22"/>
                <w:szCs w:val="22"/>
              </w:rPr>
            </w:pPr>
            <w:r>
              <w:rPr>
                <w:rFonts w:ascii="Verdana" w:hAnsi="Verdana" w:cs="Arial"/>
                <w:sz w:val="22"/>
                <w:szCs w:val="22"/>
              </w:rPr>
              <w:t>No</w:t>
            </w:r>
          </w:p>
          <w:p w:rsidR="00281D39" w:rsidRPr="00CA03AF" w:rsidRDefault="00281D39" w:rsidP="00E67E73">
            <w:pPr>
              <w:rPr>
                <w:rFonts w:ascii="Verdana" w:hAnsi="Verdana" w:cs="Arial"/>
                <w:sz w:val="22"/>
                <w:szCs w:val="22"/>
              </w:rPr>
            </w:pPr>
          </w:p>
        </w:tc>
      </w:tr>
    </w:tbl>
    <w:p w:rsidR="00281D39" w:rsidRPr="00FF28CD"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9B7882" w:rsidTr="00E67E73">
        <w:tc>
          <w:tcPr>
            <w:tcW w:w="8522" w:type="dxa"/>
          </w:tcPr>
          <w:p w:rsidR="00281D39" w:rsidRPr="009B7882" w:rsidRDefault="00281D39"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281D39" w:rsidRPr="009B7882" w:rsidTr="00E67E73">
        <w:tc>
          <w:tcPr>
            <w:tcW w:w="8522" w:type="dxa"/>
          </w:tcPr>
          <w:p w:rsidR="00281D39" w:rsidRDefault="00281D39" w:rsidP="00E67E73">
            <w:pPr>
              <w:rPr>
                <w:rFonts w:ascii="Verdana" w:hAnsi="Verdana"/>
                <w:sz w:val="22"/>
                <w:szCs w:val="22"/>
              </w:rPr>
            </w:pPr>
          </w:p>
          <w:p w:rsidR="00281D39" w:rsidRPr="009B7882" w:rsidRDefault="00281D39" w:rsidP="00E67E73">
            <w:pPr>
              <w:rPr>
                <w:rFonts w:ascii="Verdana" w:hAnsi="Verdana"/>
                <w:sz w:val="22"/>
                <w:szCs w:val="22"/>
              </w:rPr>
            </w:pPr>
          </w:p>
        </w:tc>
      </w:tr>
    </w:tbl>
    <w:p w:rsidR="00281D39" w:rsidRPr="00FF28CD" w:rsidRDefault="00281D39" w:rsidP="00281D39"/>
    <w:p w:rsidR="00281D39" w:rsidRPr="006D25A4" w:rsidRDefault="00281D39"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p w:rsidR="006D25A4" w:rsidRPr="006D25A4" w:rsidRDefault="006D25A4" w:rsidP="006D25A4">
      <w:pPr>
        <w:jc w:val="both"/>
        <w:rPr>
          <w:rFonts w:ascii="Verdana" w:hAnsi="Verdana"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281D39" w:rsidRPr="009B7882" w:rsidTr="00E67E73">
        <w:tc>
          <w:tcPr>
            <w:tcW w:w="8522" w:type="dxa"/>
            <w:gridSpan w:val="2"/>
          </w:tcPr>
          <w:p w:rsidR="00281D39" w:rsidRPr="009B7882" w:rsidRDefault="00281D39"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281D39" w:rsidRPr="009B7882" w:rsidRDefault="00281D39" w:rsidP="00E67E73">
            <w:pPr>
              <w:rPr>
                <w:rFonts w:ascii="Verdana" w:hAnsi="Verdana" w:cs="Arial"/>
                <w:sz w:val="28"/>
                <w:szCs w:val="28"/>
              </w:rPr>
            </w:pPr>
            <w:r w:rsidRPr="009B7882">
              <w:rPr>
                <w:rFonts w:ascii="Verdana" w:hAnsi="Verdana" w:cs="Arial"/>
                <w:sz w:val="28"/>
                <w:szCs w:val="28"/>
              </w:rPr>
              <w:t>Faculty of Business and Law</w:t>
            </w:r>
          </w:p>
          <w:p w:rsidR="00281D39" w:rsidRPr="009B7882" w:rsidRDefault="00281D39" w:rsidP="00E67E73">
            <w:pPr>
              <w:rPr>
                <w:rFonts w:ascii="Verdana" w:hAnsi="Verdana" w:cs="Arial"/>
                <w:b/>
                <w:sz w:val="28"/>
                <w:szCs w:val="28"/>
              </w:rPr>
            </w:pPr>
            <w:r>
              <w:rPr>
                <w:rFonts w:ascii="Verdana" w:hAnsi="Verdana" w:cs="Arial"/>
                <w:b/>
                <w:sz w:val="28"/>
                <w:szCs w:val="28"/>
              </w:rPr>
              <w:t>2015</w:t>
            </w:r>
            <w:r w:rsidRPr="001174FD">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281D39" w:rsidRPr="009B7882" w:rsidRDefault="00281D39" w:rsidP="00E67E73">
            <w:pPr>
              <w:rPr>
                <w:rFonts w:ascii="Verdana" w:hAnsi="Verdana" w:cs="Arial"/>
                <w:b/>
                <w:sz w:val="28"/>
                <w:szCs w:val="28"/>
              </w:rPr>
            </w:pPr>
          </w:p>
        </w:tc>
      </w:tr>
      <w:tr w:rsidR="00281D39" w:rsidRPr="009B7882" w:rsidTr="00E67E73">
        <w:tc>
          <w:tcPr>
            <w:tcW w:w="2808" w:type="dxa"/>
          </w:tcPr>
          <w:p w:rsidR="00281D39" w:rsidRPr="009B7882" w:rsidRDefault="00281D39"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281D39" w:rsidRPr="00554D99" w:rsidRDefault="00281D39" w:rsidP="00E67E73">
            <w:pPr>
              <w:rPr>
                <w:rFonts w:ascii="Arial" w:hAnsi="Arial" w:cs="Arial"/>
                <w:color w:val="000000"/>
                <w:sz w:val="20"/>
                <w:szCs w:val="20"/>
              </w:rPr>
            </w:pPr>
            <w:r w:rsidRPr="00E678D0">
              <w:rPr>
                <w:rFonts w:ascii="Verdana" w:hAnsi="Verdana" w:cs="Arial"/>
                <w:b/>
                <w:sz w:val="28"/>
                <w:szCs w:val="28"/>
              </w:rPr>
              <w:t>UG Scheme Dissertation</w:t>
            </w:r>
          </w:p>
        </w:tc>
      </w:tr>
    </w:tbl>
    <w:p w:rsidR="00281D39" w:rsidRPr="00FF28CD" w:rsidRDefault="00281D39" w:rsidP="00281D39">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281D39" w:rsidRPr="00873C7F" w:rsidTr="00E67E73">
        <w:tc>
          <w:tcPr>
            <w:tcW w:w="2808" w:type="dxa"/>
          </w:tcPr>
          <w:p w:rsidR="00281D39" w:rsidRPr="00873C7F" w:rsidRDefault="00281D39" w:rsidP="00E67E73">
            <w:pPr>
              <w:rPr>
                <w:rFonts w:ascii="Verdana" w:hAnsi="Verdana" w:cs="Arial"/>
                <w:b/>
                <w:sz w:val="22"/>
                <w:szCs w:val="22"/>
              </w:rPr>
            </w:pPr>
            <w:r w:rsidRPr="00873C7F">
              <w:rPr>
                <w:rFonts w:ascii="Verdana" w:hAnsi="Verdana" w:cs="Arial"/>
                <w:b/>
                <w:sz w:val="22"/>
                <w:szCs w:val="22"/>
              </w:rPr>
              <w:t>School</w:t>
            </w:r>
          </w:p>
        </w:tc>
        <w:tc>
          <w:tcPr>
            <w:tcW w:w="5714" w:type="dxa"/>
          </w:tcPr>
          <w:p w:rsidR="00281D39" w:rsidRPr="00873C7F" w:rsidRDefault="00281D39" w:rsidP="00E67E73">
            <w:pPr>
              <w:rPr>
                <w:rFonts w:ascii="Verdana" w:hAnsi="Verdana" w:cs="Arial"/>
                <w:sz w:val="22"/>
                <w:szCs w:val="22"/>
              </w:rPr>
            </w:pPr>
            <w:r w:rsidRPr="00873C7F">
              <w:rPr>
                <w:rFonts w:ascii="Verdana" w:hAnsi="Verdana" w:cs="Arial"/>
                <w:sz w:val="22"/>
                <w:szCs w:val="22"/>
              </w:rPr>
              <w:t>Strategy, Marketing &amp; Communication</w:t>
            </w:r>
          </w:p>
        </w:tc>
      </w:tr>
      <w:tr w:rsidR="00281D39" w:rsidRPr="00873C7F" w:rsidTr="00E67E73">
        <w:tc>
          <w:tcPr>
            <w:tcW w:w="2808" w:type="dxa"/>
          </w:tcPr>
          <w:p w:rsidR="00281D39" w:rsidRPr="00873C7F" w:rsidRDefault="00281D39" w:rsidP="00E67E73">
            <w:pPr>
              <w:rPr>
                <w:rFonts w:ascii="Verdana" w:hAnsi="Verdana" w:cs="Arial"/>
                <w:b/>
                <w:sz w:val="22"/>
                <w:szCs w:val="22"/>
              </w:rPr>
            </w:pPr>
            <w:r w:rsidRPr="00873C7F">
              <w:rPr>
                <w:rFonts w:ascii="Verdana" w:hAnsi="Verdana" w:cs="Arial"/>
                <w:b/>
                <w:sz w:val="22"/>
                <w:szCs w:val="22"/>
              </w:rPr>
              <w:t>Level</w:t>
            </w:r>
          </w:p>
        </w:tc>
        <w:tc>
          <w:tcPr>
            <w:tcW w:w="5714" w:type="dxa"/>
          </w:tcPr>
          <w:p w:rsidR="00281D39" w:rsidRPr="00873C7F" w:rsidRDefault="00281D39" w:rsidP="00E67E73">
            <w:pPr>
              <w:rPr>
                <w:rFonts w:ascii="Verdana" w:hAnsi="Verdana" w:cs="Arial"/>
                <w:sz w:val="22"/>
                <w:szCs w:val="22"/>
              </w:rPr>
            </w:pPr>
            <w:r w:rsidRPr="00873C7F">
              <w:rPr>
                <w:rFonts w:ascii="Verdana" w:hAnsi="Verdana" w:cs="Arial"/>
                <w:sz w:val="22"/>
                <w:szCs w:val="22"/>
              </w:rPr>
              <w:t>H6</w:t>
            </w:r>
          </w:p>
        </w:tc>
      </w:tr>
      <w:tr w:rsidR="00281D39" w:rsidRPr="00873C7F" w:rsidTr="00E67E73">
        <w:tc>
          <w:tcPr>
            <w:tcW w:w="2808" w:type="dxa"/>
          </w:tcPr>
          <w:p w:rsidR="00281D39" w:rsidRPr="00873C7F" w:rsidRDefault="00281D39" w:rsidP="00E67E73">
            <w:pPr>
              <w:rPr>
                <w:rFonts w:ascii="Verdana" w:hAnsi="Verdana" w:cs="Arial"/>
                <w:b/>
                <w:sz w:val="22"/>
                <w:szCs w:val="22"/>
              </w:rPr>
            </w:pPr>
            <w:r w:rsidRPr="00873C7F">
              <w:rPr>
                <w:rFonts w:ascii="Verdana" w:hAnsi="Verdana" w:cs="Arial"/>
                <w:b/>
                <w:sz w:val="22"/>
                <w:szCs w:val="22"/>
              </w:rPr>
              <w:t>Semester/s Delivered</w:t>
            </w:r>
          </w:p>
        </w:tc>
        <w:tc>
          <w:tcPr>
            <w:tcW w:w="5714" w:type="dxa"/>
          </w:tcPr>
          <w:p w:rsidR="00281D39" w:rsidRPr="00873C7F" w:rsidRDefault="00281D39" w:rsidP="00E67E73">
            <w:pPr>
              <w:rPr>
                <w:rFonts w:ascii="Verdana" w:hAnsi="Verdana" w:cs="Arial"/>
                <w:sz w:val="22"/>
                <w:szCs w:val="22"/>
              </w:rPr>
            </w:pPr>
            <w:r w:rsidRPr="00873C7F">
              <w:rPr>
                <w:rFonts w:ascii="Verdana" w:hAnsi="Verdana" w:cs="Arial"/>
                <w:sz w:val="22"/>
                <w:szCs w:val="22"/>
              </w:rPr>
              <w:t>Semester One and Two</w:t>
            </w:r>
          </w:p>
        </w:tc>
      </w:tr>
      <w:tr w:rsidR="00281D39" w:rsidRPr="00873C7F" w:rsidTr="00E67E73">
        <w:tc>
          <w:tcPr>
            <w:tcW w:w="2808" w:type="dxa"/>
          </w:tcPr>
          <w:p w:rsidR="00281D39" w:rsidRPr="00873C7F" w:rsidRDefault="00281D39" w:rsidP="00E67E73">
            <w:pPr>
              <w:rPr>
                <w:rFonts w:ascii="Verdana" w:hAnsi="Verdana" w:cs="Arial"/>
                <w:b/>
                <w:sz w:val="22"/>
                <w:szCs w:val="22"/>
              </w:rPr>
            </w:pPr>
            <w:r w:rsidRPr="00873C7F">
              <w:rPr>
                <w:rFonts w:ascii="Verdana" w:hAnsi="Verdana" w:cs="Arial"/>
                <w:b/>
                <w:sz w:val="22"/>
                <w:szCs w:val="22"/>
              </w:rPr>
              <w:t>Module Leader</w:t>
            </w:r>
          </w:p>
        </w:tc>
        <w:tc>
          <w:tcPr>
            <w:tcW w:w="5714" w:type="dxa"/>
          </w:tcPr>
          <w:p w:rsidR="00281D39" w:rsidRPr="00873C7F" w:rsidRDefault="00281D39" w:rsidP="00E67E73">
            <w:pPr>
              <w:rPr>
                <w:rFonts w:ascii="Verdana" w:hAnsi="Verdana" w:cs="Arial"/>
                <w:sz w:val="22"/>
                <w:szCs w:val="22"/>
              </w:rPr>
            </w:pPr>
            <w:r w:rsidRPr="00873C7F">
              <w:rPr>
                <w:rFonts w:ascii="Verdana" w:hAnsi="Verdana" w:cs="Arial"/>
                <w:sz w:val="22"/>
                <w:szCs w:val="22"/>
              </w:rPr>
              <w:t>Gerard Choo</w:t>
            </w:r>
          </w:p>
        </w:tc>
      </w:tr>
      <w:tr w:rsidR="00281D39" w:rsidRPr="00873C7F" w:rsidTr="00E67E73">
        <w:tc>
          <w:tcPr>
            <w:tcW w:w="2808" w:type="dxa"/>
          </w:tcPr>
          <w:p w:rsidR="00281D39" w:rsidRPr="00873C7F" w:rsidRDefault="00281D39" w:rsidP="00E67E73">
            <w:pPr>
              <w:rPr>
                <w:rFonts w:ascii="Verdana" w:hAnsi="Verdana" w:cs="Arial"/>
                <w:b/>
                <w:sz w:val="22"/>
                <w:szCs w:val="22"/>
              </w:rPr>
            </w:pPr>
            <w:r w:rsidRPr="00873C7F">
              <w:rPr>
                <w:rFonts w:ascii="Verdana" w:hAnsi="Verdana" w:cs="Arial"/>
                <w:b/>
                <w:sz w:val="22"/>
                <w:szCs w:val="22"/>
              </w:rPr>
              <w:t>Module Leader Contact Details</w:t>
            </w:r>
          </w:p>
        </w:tc>
        <w:tc>
          <w:tcPr>
            <w:tcW w:w="5714" w:type="dxa"/>
          </w:tcPr>
          <w:p w:rsidR="00281D39" w:rsidRPr="00873C7F" w:rsidRDefault="00281D39" w:rsidP="00E67E73">
            <w:pPr>
              <w:rPr>
                <w:rFonts w:ascii="Verdana" w:hAnsi="Verdana" w:cs="Arial"/>
                <w:sz w:val="22"/>
                <w:szCs w:val="22"/>
              </w:rPr>
            </w:pPr>
            <w:r w:rsidRPr="00873C7F">
              <w:rPr>
                <w:rFonts w:ascii="Verdana" w:hAnsi="Verdana" w:cs="Arial"/>
                <w:sz w:val="22"/>
                <w:szCs w:val="22"/>
              </w:rPr>
              <w:t>Office: Rose Bowl 357</w:t>
            </w:r>
          </w:p>
          <w:p w:rsidR="00281D39" w:rsidRPr="00873C7F" w:rsidRDefault="00281D39" w:rsidP="00E67E73">
            <w:pPr>
              <w:rPr>
                <w:rFonts w:ascii="Verdana" w:hAnsi="Verdana" w:cs="Arial"/>
                <w:sz w:val="22"/>
                <w:szCs w:val="22"/>
              </w:rPr>
            </w:pPr>
            <w:r w:rsidRPr="00873C7F">
              <w:rPr>
                <w:rFonts w:ascii="Verdana" w:hAnsi="Verdana" w:cs="Arial"/>
                <w:sz w:val="22"/>
                <w:szCs w:val="22"/>
              </w:rPr>
              <w:t xml:space="preserve">Tel: +44(0)113 81 24720 </w:t>
            </w:r>
          </w:p>
          <w:p w:rsidR="00281D39" w:rsidRPr="00873C7F" w:rsidRDefault="00281D39" w:rsidP="00E67E73">
            <w:pPr>
              <w:rPr>
                <w:rFonts w:ascii="Verdana" w:hAnsi="Verdana" w:cs="Arial"/>
                <w:sz w:val="22"/>
                <w:szCs w:val="22"/>
              </w:rPr>
            </w:pPr>
            <w:r w:rsidRPr="00873C7F">
              <w:rPr>
                <w:rFonts w:ascii="Verdana" w:hAnsi="Verdana" w:cs="Arial"/>
                <w:sz w:val="22"/>
                <w:szCs w:val="22"/>
              </w:rPr>
              <w:t xml:space="preserve">Email: </w:t>
            </w:r>
            <w:hyperlink r:id="rId16" w:history="1">
              <w:r w:rsidRPr="00873C7F">
                <w:rPr>
                  <w:rStyle w:val="Hyperlink"/>
                  <w:rFonts w:ascii="Verdana" w:hAnsi="Verdana" w:cs="Arial"/>
                  <w:sz w:val="22"/>
                  <w:szCs w:val="22"/>
                </w:rPr>
                <w:t>G.Choo@leedsbeckett.ac.uk</w:t>
              </w:r>
            </w:hyperlink>
          </w:p>
          <w:p w:rsidR="00281D39" w:rsidRPr="00873C7F" w:rsidRDefault="00281D39" w:rsidP="00E67E73">
            <w:pPr>
              <w:rPr>
                <w:rFonts w:ascii="Verdana" w:hAnsi="Verdana" w:cs="Arial"/>
                <w:sz w:val="22"/>
                <w:szCs w:val="22"/>
              </w:rPr>
            </w:pPr>
          </w:p>
        </w:tc>
      </w:tr>
    </w:tbl>
    <w:p w:rsidR="00281D39" w:rsidRPr="00873C7F"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873C7F" w:rsidTr="00E67E73">
        <w:tc>
          <w:tcPr>
            <w:tcW w:w="8522" w:type="dxa"/>
          </w:tcPr>
          <w:p w:rsidR="00281D39" w:rsidRPr="00873C7F" w:rsidRDefault="00281D39" w:rsidP="00E67E73">
            <w:pPr>
              <w:rPr>
                <w:rFonts w:ascii="Verdana" w:hAnsi="Verdana"/>
                <w:sz w:val="22"/>
                <w:szCs w:val="22"/>
              </w:rPr>
            </w:pPr>
            <w:r w:rsidRPr="00873C7F">
              <w:rPr>
                <w:rFonts w:ascii="Verdana" w:hAnsi="Verdana" w:cs="Arial"/>
                <w:b/>
                <w:sz w:val="22"/>
                <w:szCs w:val="22"/>
              </w:rPr>
              <w:t>What this module is about:</w:t>
            </w:r>
          </w:p>
        </w:tc>
      </w:tr>
      <w:tr w:rsidR="00281D39" w:rsidRPr="00873C7F" w:rsidTr="00E67E73">
        <w:tc>
          <w:tcPr>
            <w:tcW w:w="8522" w:type="dxa"/>
          </w:tcPr>
          <w:p w:rsidR="00281D39" w:rsidRPr="00873C7F" w:rsidRDefault="00281D39" w:rsidP="00E67E73">
            <w:pPr>
              <w:jc w:val="both"/>
              <w:rPr>
                <w:rFonts w:ascii="Verdana" w:hAnsi="Verdana" w:cs="Arial"/>
                <w:sz w:val="22"/>
                <w:szCs w:val="22"/>
              </w:rPr>
            </w:pPr>
            <w:r w:rsidRPr="00873C7F">
              <w:rPr>
                <w:rFonts w:ascii="Verdana" w:hAnsi="Verdana" w:cs="Arial"/>
                <w:sz w:val="22"/>
                <w:szCs w:val="22"/>
              </w:rPr>
              <w:t>The dissertation is a double module and the culmination of the student’s degree studies and involves a major piece of independent research. The student will have the option of undertaking academic research in the form of a dissertation or applied research in the form of a practical research project.</w:t>
            </w:r>
          </w:p>
        </w:tc>
      </w:tr>
    </w:tbl>
    <w:p w:rsidR="00281D39" w:rsidRPr="00873C7F"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873C7F" w:rsidTr="00E67E73">
        <w:tc>
          <w:tcPr>
            <w:tcW w:w="8522" w:type="dxa"/>
          </w:tcPr>
          <w:p w:rsidR="00281D39" w:rsidRPr="00873C7F" w:rsidRDefault="00281D39" w:rsidP="00E67E73">
            <w:pPr>
              <w:rPr>
                <w:rFonts w:ascii="Verdana" w:hAnsi="Verdana" w:cs="Arial"/>
                <w:b/>
                <w:sz w:val="22"/>
                <w:szCs w:val="22"/>
              </w:rPr>
            </w:pPr>
            <w:r w:rsidRPr="00873C7F">
              <w:rPr>
                <w:rFonts w:ascii="Verdana" w:hAnsi="Verdana" w:cs="Arial"/>
                <w:b/>
                <w:sz w:val="22"/>
                <w:szCs w:val="22"/>
              </w:rPr>
              <w:t>How this module is assessed:</w:t>
            </w:r>
          </w:p>
        </w:tc>
      </w:tr>
      <w:tr w:rsidR="00281D39" w:rsidRPr="00873C7F" w:rsidTr="00E67E73">
        <w:tc>
          <w:tcPr>
            <w:tcW w:w="8522" w:type="dxa"/>
          </w:tcPr>
          <w:p w:rsidR="00281D39" w:rsidRPr="00873C7F" w:rsidRDefault="00281D39" w:rsidP="00E67E73">
            <w:pPr>
              <w:rPr>
                <w:rFonts w:ascii="Verdana" w:hAnsi="Verdana" w:cs="Arial"/>
                <w:sz w:val="22"/>
                <w:szCs w:val="22"/>
              </w:rPr>
            </w:pPr>
            <w:r w:rsidRPr="00873C7F">
              <w:rPr>
                <w:rFonts w:ascii="Verdana" w:hAnsi="Verdana" w:cs="Arial"/>
                <w:sz w:val="22"/>
                <w:szCs w:val="22"/>
              </w:rPr>
              <w:t>The module is assessed by:</w:t>
            </w:r>
          </w:p>
          <w:p w:rsidR="00281D39" w:rsidRPr="00873C7F" w:rsidRDefault="00281D39" w:rsidP="00E67E73">
            <w:pPr>
              <w:rPr>
                <w:rFonts w:ascii="Verdana" w:hAnsi="Verdana" w:cs="Arial"/>
                <w:sz w:val="22"/>
                <w:szCs w:val="22"/>
              </w:rPr>
            </w:pPr>
          </w:p>
          <w:p w:rsidR="00281D39" w:rsidRPr="00873C7F" w:rsidRDefault="00281D39" w:rsidP="00E67E73">
            <w:pPr>
              <w:rPr>
                <w:rFonts w:ascii="Verdana" w:hAnsi="Verdana" w:cs="Arial"/>
                <w:sz w:val="22"/>
                <w:szCs w:val="22"/>
              </w:rPr>
            </w:pPr>
            <w:r w:rsidRPr="00873C7F">
              <w:rPr>
                <w:rFonts w:ascii="Verdana" w:hAnsi="Verdana" w:cs="Arial"/>
                <w:sz w:val="22"/>
                <w:szCs w:val="22"/>
              </w:rPr>
              <w:t>1)</w:t>
            </w:r>
            <w:r w:rsidRPr="00873C7F">
              <w:rPr>
                <w:rFonts w:ascii="Verdana" w:hAnsi="Verdana" w:cs="Arial"/>
                <w:sz w:val="22"/>
                <w:szCs w:val="22"/>
              </w:rPr>
              <w:tab/>
              <w:t>20% Research Proposal</w:t>
            </w:r>
          </w:p>
          <w:p w:rsidR="00281D39" w:rsidRPr="00873C7F" w:rsidRDefault="00281D39" w:rsidP="00E67E73">
            <w:pPr>
              <w:rPr>
                <w:rFonts w:ascii="Verdana" w:hAnsi="Verdana" w:cs="Arial"/>
                <w:sz w:val="22"/>
                <w:szCs w:val="22"/>
              </w:rPr>
            </w:pPr>
            <w:r w:rsidRPr="00873C7F">
              <w:rPr>
                <w:rFonts w:ascii="Verdana" w:hAnsi="Verdana" w:cs="Arial"/>
                <w:sz w:val="22"/>
                <w:szCs w:val="22"/>
              </w:rPr>
              <w:t>2)</w:t>
            </w:r>
            <w:r w:rsidRPr="00873C7F">
              <w:rPr>
                <w:rFonts w:ascii="Verdana" w:hAnsi="Verdana" w:cs="Arial"/>
                <w:sz w:val="22"/>
                <w:szCs w:val="22"/>
              </w:rPr>
              <w:tab/>
              <w:t>80% Dissertation or Research Report</w:t>
            </w:r>
          </w:p>
          <w:p w:rsidR="00281D39" w:rsidRPr="00873C7F" w:rsidRDefault="00281D39" w:rsidP="00E67E73">
            <w:pPr>
              <w:rPr>
                <w:rFonts w:ascii="Verdana" w:hAnsi="Verdana"/>
                <w:sz w:val="22"/>
                <w:szCs w:val="22"/>
              </w:rPr>
            </w:pPr>
          </w:p>
        </w:tc>
      </w:tr>
    </w:tbl>
    <w:p w:rsidR="00281D39" w:rsidRPr="00873C7F"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873C7F" w:rsidTr="00E67E73">
        <w:tc>
          <w:tcPr>
            <w:tcW w:w="8522" w:type="dxa"/>
          </w:tcPr>
          <w:p w:rsidR="00281D39" w:rsidRPr="00873C7F" w:rsidRDefault="00281D39" w:rsidP="00E67E73">
            <w:pPr>
              <w:rPr>
                <w:rFonts w:ascii="Verdana" w:hAnsi="Verdana" w:cs="Arial"/>
                <w:b/>
                <w:sz w:val="22"/>
                <w:szCs w:val="22"/>
              </w:rPr>
            </w:pPr>
            <w:r w:rsidRPr="00873C7F">
              <w:rPr>
                <w:rFonts w:ascii="Verdana" w:hAnsi="Verdana" w:cs="Arial"/>
                <w:b/>
                <w:sz w:val="22"/>
                <w:szCs w:val="22"/>
              </w:rPr>
              <w:t>How this module is taught:</w:t>
            </w:r>
          </w:p>
        </w:tc>
      </w:tr>
      <w:tr w:rsidR="00281D39" w:rsidRPr="00873C7F" w:rsidTr="00E67E73">
        <w:tc>
          <w:tcPr>
            <w:tcW w:w="8522" w:type="dxa"/>
          </w:tcPr>
          <w:p w:rsidR="00281D39" w:rsidRPr="00873C7F" w:rsidRDefault="00281D39" w:rsidP="00E67E73">
            <w:pPr>
              <w:rPr>
                <w:rFonts w:ascii="Verdana" w:hAnsi="Verdana" w:cs="Arial"/>
                <w:sz w:val="22"/>
                <w:szCs w:val="22"/>
              </w:rPr>
            </w:pPr>
            <w:r w:rsidRPr="00873C7F">
              <w:rPr>
                <w:rFonts w:ascii="Verdana" w:hAnsi="Verdana" w:cs="Arial"/>
                <w:sz w:val="22"/>
                <w:szCs w:val="22"/>
              </w:rPr>
              <w:t>The module will be taught by:</w:t>
            </w:r>
          </w:p>
          <w:p w:rsidR="00281D39" w:rsidRPr="00873C7F" w:rsidRDefault="00281D39" w:rsidP="00E67E73">
            <w:pPr>
              <w:rPr>
                <w:rFonts w:ascii="Verdana" w:hAnsi="Verdana" w:cs="Arial"/>
                <w:sz w:val="22"/>
                <w:szCs w:val="22"/>
              </w:rPr>
            </w:pPr>
            <w:r w:rsidRPr="00873C7F">
              <w:rPr>
                <w:rFonts w:ascii="Verdana" w:hAnsi="Verdana" w:cs="Arial"/>
                <w:sz w:val="22"/>
                <w:szCs w:val="22"/>
              </w:rPr>
              <w:t>· Research methods lectures</w:t>
            </w:r>
          </w:p>
          <w:p w:rsidR="00281D39" w:rsidRPr="00873C7F" w:rsidRDefault="00281D39" w:rsidP="00E67E73">
            <w:pPr>
              <w:rPr>
                <w:rFonts w:ascii="Verdana" w:hAnsi="Verdana" w:cs="Arial"/>
                <w:sz w:val="22"/>
                <w:szCs w:val="22"/>
              </w:rPr>
            </w:pPr>
            <w:r w:rsidRPr="00873C7F">
              <w:rPr>
                <w:rFonts w:ascii="Verdana" w:hAnsi="Verdana" w:cs="Arial"/>
                <w:sz w:val="22"/>
                <w:szCs w:val="22"/>
              </w:rPr>
              <w:t>· Research methods seminars</w:t>
            </w:r>
          </w:p>
          <w:p w:rsidR="00281D39" w:rsidRPr="00873C7F" w:rsidRDefault="00281D39" w:rsidP="00E67E73">
            <w:pPr>
              <w:rPr>
                <w:rFonts w:ascii="Verdana" w:hAnsi="Verdana" w:cs="Arial"/>
                <w:sz w:val="22"/>
                <w:szCs w:val="22"/>
              </w:rPr>
            </w:pPr>
            <w:r w:rsidRPr="00873C7F">
              <w:rPr>
                <w:rFonts w:ascii="Verdana" w:hAnsi="Verdana" w:cs="Arial"/>
                <w:sz w:val="22"/>
                <w:szCs w:val="22"/>
              </w:rPr>
              <w:t>· Group and individual supervisions</w:t>
            </w:r>
          </w:p>
          <w:p w:rsidR="00281D39" w:rsidRPr="00873C7F" w:rsidRDefault="00281D39" w:rsidP="00E67E73">
            <w:pPr>
              <w:rPr>
                <w:rFonts w:ascii="Verdana" w:hAnsi="Verdana" w:cs="Arial"/>
                <w:sz w:val="22"/>
                <w:szCs w:val="22"/>
              </w:rPr>
            </w:pPr>
            <w:r w:rsidRPr="00873C7F">
              <w:rPr>
                <w:rFonts w:ascii="Verdana" w:hAnsi="Verdana" w:cs="Arial"/>
                <w:sz w:val="22"/>
                <w:szCs w:val="22"/>
              </w:rPr>
              <w:t>· Research methods and supervision resources on the VLE</w:t>
            </w:r>
          </w:p>
        </w:tc>
      </w:tr>
    </w:tbl>
    <w:p w:rsidR="00281D39" w:rsidRPr="00873C7F"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873C7F" w:rsidTr="00E67E73">
        <w:tc>
          <w:tcPr>
            <w:tcW w:w="8522" w:type="dxa"/>
          </w:tcPr>
          <w:p w:rsidR="00281D39" w:rsidRPr="00873C7F" w:rsidRDefault="00281D39" w:rsidP="00E67E73">
            <w:pPr>
              <w:rPr>
                <w:rFonts w:ascii="Verdana" w:hAnsi="Verdana" w:cs="Arial"/>
                <w:b/>
                <w:sz w:val="22"/>
                <w:szCs w:val="22"/>
              </w:rPr>
            </w:pPr>
            <w:r w:rsidRPr="00873C7F">
              <w:rPr>
                <w:rFonts w:ascii="Verdana" w:hAnsi="Verdana" w:cs="Arial"/>
                <w:b/>
                <w:sz w:val="22"/>
                <w:szCs w:val="22"/>
              </w:rPr>
              <w:t xml:space="preserve">Are there any pre-requisites for this module?: </w:t>
            </w:r>
          </w:p>
        </w:tc>
      </w:tr>
      <w:tr w:rsidR="00281D39" w:rsidRPr="00873C7F" w:rsidTr="00E67E73">
        <w:tc>
          <w:tcPr>
            <w:tcW w:w="8522" w:type="dxa"/>
          </w:tcPr>
          <w:p w:rsidR="00281D39" w:rsidRPr="00873C7F" w:rsidRDefault="00281D39" w:rsidP="00E67E73">
            <w:pPr>
              <w:jc w:val="both"/>
              <w:rPr>
                <w:rFonts w:ascii="Verdana" w:hAnsi="Verdana" w:cs="Arial"/>
                <w:sz w:val="22"/>
                <w:szCs w:val="22"/>
              </w:rPr>
            </w:pPr>
            <w:r w:rsidRPr="00873C7F">
              <w:rPr>
                <w:rFonts w:ascii="Verdana" w:hAnsi="Verdana" w:cs="Arial"/>
                <w:sz w:val="22"/>
                <w:szCs w:val="22"/>
              </w:rPr>
              <w:t>No</w:t>
            </w:r>
          </w:p>
          <w:p w:rsidR="00281D39" w:rsidRPr="00873C7F" w:rsidRDefault="00281D39" w:rsidP="00E67E73">
            <w:pPr>
              <w:jc w:val="both"/>
              <w:rPr>
                <w:rFonts w:ascii="Verdana" w:hAnsi="Verdana" w:cs="Arial"/>
                <w:sz w:val="22"/>
                <w:szCs w:val="22"/>
              </w:rPr>
            </w:pPr>
          </w:p>
        </w:tc>
      </w:tr>
    </w:tbl>
    <w:p w:rsidR="00281D39" w:rsidRPr="00873C7F"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873C7F" w:rsidTr="00E67E73">
        <w:tc>
          <w:tcPr>
            <w:tcW w:w="8522" w:type="dxa"/>
          </w:tcPr>
          <w:p w:rsidR="00281D39" w:rsidRPr="00873C7F" w:rsidRDefault="00281D39" w:rsidP="00E67E73">
            <w:pPr>
              <w:rPr>
                <w:rFonts w:ascii="Verdana" w:hAnsi="Verdana"/>
                <w:sz w:val="22"/>
                <w:szCs w:val="22"/>
              </w:rPr>
            </w:pPr>
            <w:r w:rsidRPr="00873C7F">
              <w:rPr>
                <w:rFonts w:ascii="Verdana" w:hAnsi="Verdana" w:cs="Arial"/>
                <w:b/>
                <w:sz w:val="22"/>
                <w:szCs w:val="22"/>
              </w:rPr>
              <w:t>Is this module a pre-requisite for any other modules?:</w:t>
            </w:r>
          </w:p>
        </w:tc>
      </w:tr>
      <w:tr w:rsidR="00281D39" w:rsidRPr="00873C7F" w:rsidTr="00E67E73">
        <w:tc>
          <w:tcPr>
            <w:tcW w:w="8522" w:type="dxa"/>
          </w:tcPr>
          <w:p w:rsidR="00281D39" w:rsidRPr="00873C7F" w:rsidRDefault="00281D39" w:rsidP="00E67E73">
            <w:pPr>
              <w:rPr>
                <w:rFonts w:ascii="Verdana" w:hAnsi="Verdana" w:cs="Arial"/>
                <w:sz w:val="22"/>
                <w:szCs w:val="22"/>
              </w:rPr>
            </w:pPr>
            <w:r w:rsidRPr="00873C7F">
              <w:rPr>
                <w:rFonts w:ascii="Verdana" w:hAnsi="Verdana" w:cs="Arial"/>
                <w:sz w:val="22"/>
                <w:szCs w:val="22"/>
              </w:rPr>
              <w:t>No</w:t>
            </w:r>
          </w:p>
          <w:p w:rsidR="00281D39" w:rsidRPr="00873C7F" w:rsidRDefault="00281D39" w:rsidP="00E67E73">
            <w:pPr>
              <w:rPr>
                <w:rFonts w:ascii="Verdana" w:hAnsi="Verdana" w:cs="Arial"/>
                <w:sz w:val="22"/>
                <w:szCs w:val="22"/>
              </w:rPr>
            </w:pPr>
          </w:p>
        </w:tc>
      </w:tr>
    </w:tbl>
    <w:p w:rsidR="00281D39" w:rsidRPr="00873C7F" w:rsidRDefault="00281D39" w:rsidP="00281D3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D39" w:rsidRPr="00873C7F" w:rsidTr="00E67E73">
        <w:tc>
          <w:tcPr>
            <w:tcW w:w="8522" w:type="dxa"/>
          </w:tcPr>
          <w:p w:rsidR="00281D39" w:rsidRPr="00873C7F" w:rsidRDefault="00281D39" w:rsidP="00E67E73">
            <w:pPr>
              <w:rPr>
                <w:rFonts w:ascii="Verdana" w:hAnsi="Verdana"/>
                <w:sz w:val="22"/>
                <w:szCs w:val="22"/>
              </w:rPr>
            </w:pPr>
            <w:r w:rsidRPr="00873C7F">
              <w:rPr>
                <w:rFonts w:ascii="Verdana" w:hAnsi="Verdana" w:cs="Arial"/>
                <w:b/>
                <w:sz w:val="22"/>
                <w:szCs w:val="22"/>
              </w:rPr>
              <w:t>Other things worth knowing about this module</w:t>
            </w:r>
            <w:r w:rsidRPr="00873C7F">
              <w:rPr>
                <w:rFonts w:ascii="Verdana" w:hAnsi="Verdana" w:cs="Arial"/>
                <w:sz w:val="22"/>
                <w:szCs w:val="22"/>
              </w:rPr>
              <w:t>:</w:t>
            </w:r>
          </w:p>
        </w:tc>
      </w:tr>
      <w:tr w:rsidR="00281D39" w:rsidRPr="00873C7F" w:rsidTr="00E67E73">
        <w:tc>
          <w:tcPr>
            <w:tcW w:w="8522" w:type="dxa"/>
          </w:tcPr>
          <w:p w:rsidR="00281D39" w:rsidRPr="00873C7F" w:rsidRDefault="00281D39" w:rsidP="00E67E73">
            <w:pPr>
              <w:rPr>
                <w:rFonts w:ascii="Verdana" w:hAnsi="Verdana"/>
                <w:sz w:val="22"/>
                <w:szCs w:val="22"/>
              </w:rPr>
            </w:pPr>
            <w:r w:rsidRPr="00873C7F">
              <w:rPr>
                <w:rFonts w:ascii="Verdana" w:hAnsi="Verdana"/>
                <w:sz w:val="22"/>
                <w:szCs w:val="22"/>
              </w:rPr>
              <w:t>The module is worth 40 credits – equivilant to 2 elective modules.</w:t>
            </w:r>
          </w:p>
          <w:p w:rsidR="00281D39" w:rsidRPr="00873C7F" w:rsidRDefault="00281D39" w:rsidP="00E67E73">
            <w:pPr>
              <w:rPr>
                <w:rFonts w:ascii="Verdana" w:hAnsi="Verdana"/>
                <w:sz w:val="22"/>
                <w:szCs w:val="22"/>
              </w:rPr>
            </w:pPr>
          </w:p>
          <w:p w:rsidR="00281D39" w:rsidRPr="00873C7F" w:rsidRDefault="00281D39" w:rsidP="00E67E73">
            <w:pPr>
              <w:jc w:val="both"/>
              <w:rPr>
                <w:rFonts w:ascii="Verdana" w:hAnsi="Verdana"/>
                <w:sz w:val="22"/>
                <w:szCs w:val="22"/>
              </w:rPr>
            </w:pPr>
            <w:r w:rsidRPr="00873C7F">
              <w:rPr>
                <w:rFonts w:ascii="Verdana" w:hAnsi="Verdana" w:cs="Arial"/>
                <w:sz w:val="22"/>
                <w:szCs w:val="22"/>
              </w:rPr>
              <w:t xml:space="preserve">Recommended Textbook: Bryman, A. and Bell, E. (2011) </w:t>
            </w:r>
            <w:r w:rsidRPr="00873C7F">
              <w:rPr>
                <w:rFonts w:ascii="Verdana" w:hAnsi="Verdana" w:cs="Arial"/>
                <w:sz w:val="22"/>
                <w:szCs w:val="22"/>
                <w:lang w:val="en-US"/>
              </w:rPr>
              <w:t>Business</w:t>
            </w:r>
            <w:r w:rsidRPr="00873C7F">
              <w:rPr>
                <w:rFonts w:ascii="Verdana" w:hAnsi="Verdana" w:cs="Arial"/>
                <w:szCs w:val="38"/>
                <w:lang w:val="en-US"/>
              </w:rPr>
              <w:t xml:space="preserve"> </w:t>
            </w:r>
            <w:r w:rsidRPr="00873C7F">
              <w:rPr>
                <w:rFonts w:ascii="Verdana" w:hAnsi="Verdana" w:cs="Arial"/>
                <w:sz w:val="22"/>
                <w:szCs w:val="22"/>
                <w:lang w:val="en-US"/>
              </w:rPr>
              <w:t>research methods. 3</w:t>
            </w:r>
            <w:r w:rsidRPr="00873C7F">
              <w:rPr>
                <w:rFonts w:ascii="Verdana" w:hAnsi="Verdana" w:cs="Arial"/>
                <w:sz w:val="22"/>
                <w:szCs w:val="22"/>
                <w:vertAlign w:val="superscript"/>
                <w:lang w:val="en-US"/>
              </w:rPr>
              <w:t>rd</w:t>
            </w:r>
            <w:r w:rsidRPr="00873C7F">
              <w:rPr>
                <w:rFonts w:ascii="Verdana" w:hAnsi="Verdana" w:cs="Arial"/>
                <w:sz w:val="22"/>
                <w:szCs w:val="22"/>
                <w:lang w:val="en-US"/>
              </w:rPr>
              <w:t xml:space="preserve"> edition. Oxford: Oxford University Press.</w:t>
            </w:r>
            <w:r w:rsidRPr="00873C7F">
              <w:rPr>
                <w:rFonts w:ascii="Verdana" w:hAnsi="Verdana" w:cs="Arial"/>
                <w:szCs w:val="38"/>
                <w:lang w:val="en-US"/>
              </w:rPr>
              <w:t xml:space="preserve"> </w:t>
            </w:r>
          </w:p>
        </w:tc>
      </w:tr>
    </w:tbl>
    <w:p w:rsidR="00A06FA9" w:rsidRDefault="00A06FA9"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73330C">
              <w:rPr>
                <w:rFonts w:ascii="Verdana" w:hAnsi="Verdana" w:cs="Arial"/>
                <w:b/>
                <w:sz w:val="28"/>
                <w:szCs w:val="28"/>
              </w:rPr>
              <w:t>201</w:t>
            </w:r>
            <w:r>
              <w:rPr>
                <w:rFonts w:ascii="Verdana" w:hAnsi="Verdana" w:cs="Arial"/>
                <w:b/>
                <w:sz w:val="28"/>
                <w:szCs w:val="28"/>
              </w:rPr>
              <w:t>5</w:t>
            </w:r>
            <w:r w:rsidRPr="0073330C">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554D99" w:rsidRDefault="00E6743B" w:rsidP="00E67E73">
            <w:pPr>
              <w:rPr>
                <w:rFonts w:ascii="Arial" w:hAnsi="Arial" w:cs="Arial"/>
                <w:color w:val="000000"/>
                <w:sz w:val="20"/>
                <w:szCs w:val="20"/>
              </w:rPr>
            </w:pPr>
            <w:r w:rsidRPr="000A0E3A">
              <w:rPr>
                <w:rFonts w:ascii="Verdana" w:hAnsi="Verdana" w:cs="Arial"/>
                <w:b/>
                <w:sz w:val="28"/>
                <w:szCs w:val="28"/>
              </w:rPr>
              <w:t>Leadership, Strategy &amp; Change</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Human Resource Management and Organisational Behaviour</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Pr="00B02090" w:rsidRDefault="00E6743B" w:rsidP="00E67E73">
            <w:pPr>
              <w:rPr>
                <w:rFonts w:ascii="Verdana" w:hAnsi="Verdana" w:cs="Arial"/>
                <w:sz w:val="22"/>
                <w:szCs w:val="22"/>
              </w:rPr>
            </w:pPr>
            <w:r>
              <w:rPr>
                <w:rFonts w:ascii="Verdana" w:hAnsi="Verdana" w:cs="Arial"/>
                <w:sz w:val="22"/>
                <w:szCs w:val="22"/>
              </w:rPr>
              <w:t xml:space="preserve">Semester </w:t>
            </w:r>
            <w:r w:rsidRPr="00B02090">
              <w:rPr>
                <w:rFonts w:ascii="Verdana" w:hAnsi="Verdana" w:cs="Arial"/>
                <w:sz w:val="22"/>
                <w:szCs w:val="22"/>
              </w:rPr>
              <w:t xml:space="preserve">One </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Dr Nick Beech</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8B527B" w:rsidRDefault="00E6743B" w:rsidP="00E67E73">
            <w:pPr>
              <w:rPr>
                <w:rFonts w:ascii="Verdana" w:hAnsi="Verdana" w:cs="Arial"/>
                <w:sz w:val="22"/>
                <w:szCs w:val="22"/>
              </w:rPr>
            </w:pPr>
            <w:r w:rsidRPr="008B527B">
              <w:rPr>
                <w:rFonts w:ascii="Verdana" w:hAnsi="Verdana" w:cs="Arial"/>
                <w:sz w:val="22"/>
                <w:szCs w:val="22"/>
              </w:rPr>
              <w:t xml:space="preserve">Office: </w:t>
            </w:r>
            <w:r>
              <w:rPr>
                <w:rFonts w:ascii="Verdana" w:hAnsi="Verdana" w:cs="Arial"/>
                <w:sz w:val="22"/>
                <w:szCs w:val="22"/>
              </w:rPr>
              <w:t>Rose Bowl 404</w:t>
            </w:r>
          </w:p>
          <w:p w:rsidR="00E6743B" w:rsidRDefault="00E6743B" w:rsidP="00E67E73">
            <w:pPr>
              <w:rPr>
                <w:rFonts w:ascii="Verdana" w:hAnsi="Verdana" w:cs="Arial"/>
                <w:sz w:val="22"/>
                <w:szCs w:val="22"/>
              </w:rPr>
            </w:pPr>
            <w:r w:rsidRPr="00CB7D13">
              <w:rPr>
                <w:rFonts w:ascii="Verdana" w:hAnsi="Verdana" w:cs="Arial"/>
                <w:sz w:val="22"/>
                <w:szCs w:val="22"/>
              </w:rPr>
              <w:t xml:space="preserve">Tel: +44(0)113 81 </w:t>
            </w:r>
            <w:r w:rsidRPr="000A0E3A">
              <w:rPr>
                <w:rFonts w:ascii="Verdana" w:hAnsi="Verdana" w:cs="Arial"/>
                <w:sz w:val="22"/>
                <w:szCs w:val="22"/>
              </w:rPr>
              <w:t>2</w:t>
            </w:r>
            <w:r>
              <w:rPr>
                <w:rFonts w:ascii="Verdana" w:hAnsi="Verdana" w:cs="Arial"/>
                <w:sz w:val="22"/>
                <w:szCs w:val="22"/>
              </w:rPr>
              <w:t>1744</w:t>
            </w:r>
          </w:p>
          <w:p w:rsidR="00E6743B" w:rsidRPr="008C36B9" w:rsidRDefault="00E6743B" w:rsidP="00C453A2">
            <w:pPr>
              <w:rPr>
                <w:rFonts w:ascii="Verdana" w:hAnsi="Verdana" w:cs="Arial"/>
                <w:sz w:val="22"/>
                <w:szCs w:val="22"/>
              </w:rPr>
            </w:pPr>
            <w:r w:rsidRPr="008B527B">
              <w:rPr>
                <w:rFonts w:ascii="Verdana" w:hAnsi="Verdana" w:cs="Arial"/>
                <w:sz w:val="22"/>
                <w:szCs w:val="22"/>
              </w:rPr>
              <w:t xml:space="preserve">Email: </w:t>
            </w:r>
            <w:hyperlink r:id="rId17" w:history="1">
              <w:r w:rsidR="00C453A2" w:rsidRPr="009C2324">
                <w:rPr>
                  <w:rStyle w:val="Hyperlink"/>
                  <w:rFonts w:ascii="Verdana" w:hAnsi="Verdana" w:cs="Arial"/>
                  <w:sz w:val="22"/>
                  <w:szCs w:val="22"/>
                </w:rPr>
                <w:t>N.Beech@leedsbeckett.ac.uk</w:t>
              </w:r>
            </w:hyperlink>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Pr="00C26CD9" w:rsidRDefault="00E6743B" w:rsidP="00E67E73">
            <w:pPr>
              <w:jc w:val="both"/>
              <w:rPr>
                <w:rFonts w:ascii="Verdana" w:hAnsi="Verdana" w:cs="Arial"/>
                <w:sz w:val="22"/>
                <w:szCs w:val="22"/>
              </w:rPr>
            </w:pPr>
            <w:r w:rsidRPr="00C26CD9">
              <w:rPr>
                <w:rFonts w:ascii="Verdana" w:hAnsi="Verdana" w:cs="Arial"/>
                <w:sz w:val="22"/>
                <w:szCs w:val="22"/>
              </w:rPr>
              <w:t>The module aims to develop an understanding of the processes of leadership, strategizing and change and the inter-linkages between these processes. Students will engage with current thinking and research in the fields of leadership, strategic learning and change underpinned by emotional and ethical awareness.</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Default="00E6743B" w:rsidP="00E67E73">
            <w:pPr>
              <w:rPr>
                <w:rFonts w:ascii="Verdana" w:hAnsi="Verdana" w:cs="Arial"/>
                <w:sz w:val="22"/>
                <w:szCs w:val="22"/>
              </w:rPr>
            </w:pPr>
            <w:r w:rsidRPr="008F357C">
              <w:rPr>
                <w:rFonts w:ascii="Verdana" w:hAnsi="Verdana" w:cs="Arial"/>
                <w:sz w:val="22"/>
                <w:szCs w:val="22"/>
              </w:rPr>
              <w:t>The module is assessed by:</w:t>
            </w:r>
          </w:p>
          <w:p w:rsidR="00E6743B" w:rsidRDefault="00E6743B" w:rsidP="00E67E73">
            <w:pPr>
              <w:rPr>
                <w:rFonts w:ascii="Verdana" w:hAnsi="Verdana" w:cs="Arial"/>
                <w:sz w:val="22"/>
                <w:szCs w:val="22"/>
              </w:rPr>
            </w:pPr>
          </w:p>
          <w:p w:rsidR="00E6743B" w:rsidRPr="00C26CD9" w:rsidRDefault="00E6743B" w:rsidP="00E67E73">
            <w:pPr>
              <w:pStyle w:val="NormalWeb"/>
              <w:shd w:val="clear" w:color="auto" w:fill="FFFFFF"/>
              <w:rPr>
                <w:rFonts w:ascii="Verdana" w:hAnsi="Verdana" w:cs="Calibri"/>
                <w:color w:val="000000"/>
                <w:sz w:val="22"/>
                <w:szCs w:val="22"/>
              </w:rPr>
            </w:pPr>
            <w:r w:rsidRPr="00C26CD9">
              <w:rPr>
                <w:rFonts w:ascii="Verdana" w:hAnsi="Verdana" w:cs="Calibri"/>
                <w:color w:val="000000"/>
                <w:sz w:val="22"/>
                <w:szCs w:val="22"/>
              </w:rPr>
              <w:t>1: An individual 'preparation' and participation within a group critical debate on a given case. (30%)  Here you will discuss issues and learn about the power of language how to you can use talk to manage relationships as well as convey facts.</w:t>
            </w:r>
          </w:p>
          <w:p w:rsidR="00E6743B" w:rsidRPr="00C26CD9" w:rsidRDefault="00E6743B" w:rsidP="00E67E73">
            <w:pPr>
              <w:pStyle w:val="NormalWeb"/>
              <w:shd w:val="clear" w:color="auto" w:fill="FFFFFF"/>
              <w:rPr>
                <w:rFonts w:ascii="Verdana" w:hAnsi="Verdana" w:cs="Calibri"/>
                <w:color w:val="000000"/>
                <w:sz w:val="22"/>
                <w:szCs w:val="22"/>
              </w:rPr>
            </w:pPr>
            <w:r w:rsidRPr="00C26CD9">
              <w:rPr>
                <w:rFonts w:ascii="Verdana" w:hAnsi="Verdana" w:cs="Calibri"/>
                <w:color w:val="000000"/>
                <w:sz w:val="22"/>
                <w:szCs w:val="22"/>
              </w:rPr>
              <w:t> </w:t>
            </w:r>
          </w:p>
          <w:p w:rsidR="00E6743B" w:rsidRPr="00C26CD9" w:rsidRDefault="00E6743B" w:rsidP="00E67E73">
            <w:pPr>
              <w:pStyle w:val="NormalWeb"/>
              <w:shd w:val="clear" w:color="auto" w:fill="FFFFFF"/>
              <w:rPr>
                <w:rFonts w:ascii="Verdana" w:hAnsi="Verdana" w:cs="Calibri"/>
                <w:color w:val="000000"/>
                <w:sz w:val="22"/>
                <w:szCs w:val="22"/>
              </w:rPr>
            </w:pPr>
            <w:r w:rsidRPr="00C26CD9">
              <w:rPr>
                <w:rFonts w:ascii="Verdana" w:hAnsi="Verdana" w:cs="Calibri"/>
                <w:color w:val="000000"/>
                <w:sz w:val="22"/>
                <w:szCs w:val="22"/>
              </w:rPr>
              <w:t>2: An individual written assignment based on an organisation addressing key themes within the module (70%) you will consider and critique a case study of your choice considering how a leader enabled change (or not) and identify the key events that enabled them to achieve their objectives.</w:t>
            </w:r>
          </w:p>
          <w:p w:rsidR="00E6743B" w:rsidRPr="008F357C" w:rsidRDefault="00E6743B" w:rsidP="00E67E73">
            <w:pPr>
              <w:rPr>
                <w:rFonts w:ascii="Verdana" w:hAnsi="Verdana" w:cs="Arial"/>
                <w:sz w:val="22"/>
                <w:szCs w:val="22"/>
              </w:rPr>
            </w:pPr>
          </w:p>
          <w:p w:rsidR="00E6743B" w:rsidRPr="008F357C" w:rsidRDefault="00E6743B" w:rsidP="00E67E73">
            <w:pPr>
              <w:rPr>
                <w:rFonts w:ascii="Verdana" w:hAnsi="Verdana" w:cs="Arial"/>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Pr="007D753F" w:rsidRDefault="00E6743B" w:rsidP="00E67E73">
            <w:pPr>
              <w:jc w:val="both"/>
              <w:rPr>
                <w:rFonts w:ascii="Verdana" w:hAnsi="Verdana" w:cs="Arial"/>
                <w:sz w:val="22"/>
                <w:szCs w:val="22"/>
              </w:rPr>
            </w:pPr>
            <w:r w:rsidRPr="008F357C">
              <w:rPr>
                <w:rFonts w:ascii="Verdana" w:hAnsi="Verdana" w:cs="Arial"/>
                <w:sz w:val="22"/>
                <w:szCs w:val="22"/>
              </w:rPr>
              <w:t>Students will attend 1 hour lectures each week which cover the key concepts, and environmental contexts of the module. A 2 hour seminar is then held at another point each week in which the lecture context is explored and interrogated in more detail.</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Pr="009B7882" w:rsidRDefault="00E6743B" w:rsidP="00E67E73">
            <w:pPr>
              <w:jc w:val="both"/>
              <w:rPr>
                <w:rFonts w:ascii="Verdana" w:hAnsi="Verdana" w:cs="Arial"/>
                <w:b/>
                <w:sz w:val="22"/>
                <w:szCs w:val="22"/>
              </w:rPr>
            </w:pPr>
            <w:r>
              <w:rPr>
                <w:rFonts w:ascii="Verdana" w:hAnsi="Verdana" w:cs="Arial"/>
                <w:sz w:val="22"/>
                <w:szCs w:val="22"/>
              </w:rPr>
              <w:t>No</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lastRenderedPageBreak/>
              <w:t>Is this module a pre-requisite for any other modules?:</w:t>
            </w:r>
          </w:p>
        </w:tc>
      </w:tr>
      <w:tr w:rsidR="00E6743B" w:rsidRPr="009B7882" w:rsidTr="00E67E73">
        <w:tc>
          <w:tcPr>
            <w:tcW w:w="8522" w:type="dxa"/>
          </w:tcPr>
          <w:p w:rsidR="00E6743B" w:rsidRPr="009B7882"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E6743B" w:rsidRDefault="00E6743B" w:rsidP="00E67E73">
            <w:pPr>
              <w:rPr>
                <w:rFonts w:ascii="Verdana" w:hAnsi="Verdana"/>
                <w:sz w:val="22"/>
                <w:szCs w:val="22"/>
              </w:rPr>
            </w:pPr>
          </w:p>
          <w:p w:rsidR="007B061F" w:rsidRPr="007B061F" w:rsidRDefault="00E6743B" w:rsidP="007B061F">
            <w:pPr>
              <w:autoSpaceDE w:val="0"/>
              <w:autoSpaceDN w:val="0"/>
              <w:spacing w:after="200" w:line="276" w:lineRule="auto"/>
              <w:rPr>
                <w:rFonts w:ascii="Verdana" w:hAnsi="Verdana"/>
                <w:sz w:val="22"/>
                <w:szCs w:val="22"/>
                <w:lang w:val="en"/>
              </w:rPr>
            </w:pPr>
            <w:r w:rsidRPr="00C26CD9">
              <w:rPr>
                <w:rFonts w:ascii="Verdana" w:hAnsi="Verdana" w:cs="Calibri"/>
                <w:color w:val="000000"/>
                <w:sz w:val="22"/>
                <w:szCs w:val="22"/>
              </w:rPr>
              <w:t>Effectively this module is about reading people, events and the broader working environment - from this you will know how theory can help you to get things done!</w:t>
            </w:r>
            <w:r w:rsidR="007B061F">
              <w:rPr>
                <w:rFonts w:ascii="Verdana" w:hAnsi="Verdana" w:cs="Calibri"/>
                <w:color w:val="000000"/>
                <w:sz w:val="22"/>
                <w:szCs w:val="22"/>
              </w:rPr>
              <w:br/>
            </w:r>
            <w:r w:rsidR="007B061F">
              <w:rPr>
                <w:rFonts w:ascii="Verdana" w:hAnsi="Verdana" w:cs="Calibri"/>
                <w:color w:val="000000"/>
                <w:sz w:val="22"/>
                <w:szCs w:val="22"/>
              </w:rPr>
              <w:br/>
            </w:r>
            <w:r w:rsidR="007B061F" w:rsidRPr="007B061F">
              <w:rPr>
                <w:rFonts w:ascii="Verdana" w:hAnsi="Verdana"/>
                <w:sz w:val="22"/>
                <w:szCs w:val="22"/>
                <w:lang w:val="en"/>
              </w:rPr>
              <w:t>An introduction to the Leadership Strategy and Change Module presented by Nick Beech can be viewed at the link below.</w:t>
            </w:r>
          </w:p>
          <w:p w:rsidR="007B061F" w:rsidRPr="007B061F" w:rsidRDefault="00B65F97" w:rsidP="007B061F">
            <w:pPr>
              <w:autoSpaceDE w:val="0"/>
              <w:autoSpaceDN w:val="0"/>
              <w:spacing w:after="200" w:line="276" w:lineRule="auto"/>
              <w:rPr>
                <w:rFonts w:ascii="Verdana" w:hAnsi="Verdana"/>
                <w:sz w:val="22"/>
                <w:szCs w:val="22"/>
                <w:lang w:val="en"/>
              </w:rPr>
            </w:pPr>
            <w:hyperlink r:id="rId18" w:history="1">
              <w:r w:rsidR="007B061F" w:rsidRPr="007B061F">
                <w:rPr>
                  <w:rStyle w:val="Hyperlink"/>
                  <w:rFonts w:ascii="Verdana" w:hAnsi="Verdana"/>
                  <w:sz w:val="22"/>
                  <w:szCs w:val="22"/>
                  <w:lang w:val="en"/>
                </w:rPr>
                <w:t>http://tv.leedsbeckett.ac.uk/view.aspx?id=9834~4y~AsgwJSFf</w:t>
              </w:r>
            </w:hyperlink>
          </w:p>
          <w:p w:rsidR="00E6743B" w:rsidRPr="00C26CD9" w:rsidRDefault="00E6743B" w:rsidP="00E67E73">
            <w:pPr>
              <w:pStyle w:val="NormalWeb"/>
              <w:shd w:val="clear" w:color="auto" w:fill="FFFFFF"/>
              <w:rPr>
                <w:rFonts w:ascii="Verdana" w:hAnsi="Verdana" w:cs="Calibri"/>
                <w:color w:val="000000"/>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 w:rsidR="00412158" w:rsidRDefault="00412158"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316595">
              <w:rPr>
                <w:rFonts w:ascii="Verdana" w:hAnsi="Verdana" w:cs="Arial"/>
                <w:b/>
                <w:sz w:val="28"/>
                <w:szCs w:val="28"/>
              </w:rPr>
              <w:t>201</w:t>
            </w:r>
            <w:r>
              <w:rPr>
                <w:rFonts w:ascii="Verdana" w:hAnsi="Verdana" w:cs="Arial"/>
                <w:b/>
                <w:sz w:val="28"/>
                <w:szCs w:val="28"/>
              </w:rPr>
              <w:t>5</w:t>
            </w:r>
            <w:r w:rsidRPr="00316595">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554D99" w:rsidRDefault="00E6743B" w:rsidP="00E67E73">
            <w:pPr>
              <w:rPr>
                <w:rFonts w:ascii="Arial" w:hAnsi="Arial" w:cs="Arial"/>
                <w:color w:val="000000"/>
                <w:sz w:val="20"/>
                <w:szCs w:val="20"/>
              </w:rPr>
            </w:pPr>
            <w:r w:rsidRPr="0010022D">
              <w:rPr>
                <w:rFonts w:ascii="Verdana" w:hAnsi="Verdana" w:cs="Arial"/>
                <w:b/>
                <w:sz w:val="28"/>
                <w:szCs w:val="28"/>
              </w:rPr>
              <w:t>Management and Leadership Development</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Human Resource Management and Organisational Behaviour</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Pr="00B02090" w:rsidRDefault="00E6743B" w:rsidP="00E67E73">
            <w:pPr>
              <w:rPr>
                <w:rFonts w:ascii="Verdana" w:hAnsi="Verdana" w:cs="Arial"/>
                <w:sz w:val="22"/>
                <w:szCs w:val="22"/>
              </w:rPr>
            </w:pPr>
            <w:r>
              <w:rPr>
                <w:rFonts w:ascii="Verdana" w:hAnsi="Verdana" w:cs="Arial"/>
                <w:sz w:val="22"/>
                <w:szCs w:val="22"/>
              </w:rPr>
              <w:t xml:space="preserve">Semester </w:t>
            </w:r>
            <w:r w:rsidRPr="00B02090">
              <w:rPr>
                <w:rFonts w:ascii="Verdana" w:hAnsi="Verdana" w:cs="Arial"/>
                <w:sz w:val="22"/>
                <w:szCs w:val="22"/>
              </w:rPr>
              <w:t>One and Two</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9B7882" w:rsidRDefault="00E6743B" w:rsidP="00E67E73">
            <w:pPr>
              <w:rPr>
                <w:rFonts w:ascii="Verdana" w:hAnsi="Verdana" w:cs="Arial"/>
                <w:sz w:val="22"/>
                <w:szCs w:val="22"/>
              </w:rPr>
            </w:pPr>
            <w:r w:rsidRPr="0010022D">
              <w:rPr>
                <w:rFonts w:ascii="Verdana" w:hAnsi="Verdana" w:cs="Arial"/>
                <w:sz w:val="22"/>
                <w:szCs w:val="22"/>
              </w:rPr>
              <w:t>D</w:t>
            </w:r>
            <w:r>
              <w:rPr>
                <w:rFonts w:ascii="Verdana" w:hAnsi="Verdana" w:cs="Arial"/>
                <w:sz w:val="22"/>
                <w:szCs w:val="22"/>
              </w:rPr>
              <w:t xml:space="preserve">ean Horsman </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8B527B" w:rsidRDefault="00E6743B" w:rsidP="00E67E73">
            <w:pPr>
              <w:rPr>
                <w:rFonts w:ascii="Verdana" w:hAnsi="Verdana" w:cs="Arial"/>
                <w:sz w:val="22"/>
                <w:szCs w:val="22"/>
              </w:rPr>
            </w:pPr>
            <w:r w:rsidRPr="008B527B">
              <w:rPr>
                <w:rFonts w:ascii="Verdana" w:hAnsi="Verdana" w:cs="Arial"/>
                <w:sz w:val="22"/>
                <w:szCs w:val="22"/>
              </w:rPr>
              <w:t xml:space="preserve">Office: </w:t>
            </w:r>
            <w:r>
              <w:rPr>
                <w:rFonts w:ascii="Verdana" w:hAnsi="Verdana" w:cs="Arial"/>
                <w:sz w:val="22"/>
                <w:szCs w:val="22"/>
              </w:rPr>
              <w:t>Rose Bowl 404</w:t>
            </w:r>
          </w:p>
          <w:p w:rsidR="00E6743B" w:rsidRDefault="00E6743B" w:rsidP="00E67E73">
            <w:pPr>
              <w:rPr>
                <w:rFonts w:ascii="Verdana" w:hAnsi="Verdana" w:cs="Arial"/>
                <w:sz w:val="22"/>
                <w:szCs w:val="22"/>
              </w:rPr>
            </w:pPr>
            <w:r w:rsidRPr="00CB7D13">
              <w:rPr>
                <w:rFonts w:ascii="Verdana" w:hAnsi="Verdana" w:cs="Arial"/>
                <w:sz w:val="22"/>
                <w:szCs w:val="22"/>
              </w:rPr>
              <w:t xml:space="preserve">Tel: +44(0)113 81 </w:t>
            </w:r>
            <w:r w:rsidRPr="0010022D">
              <w:rPr>
                <w:rFonts w:ascii="Verdana" w:hAnsi="Verdana" w:cs="Arial"/>
                <w:sz w:val="22"/>
                <w:szCs w:val="22"/>
              </w:rPr>
              <w:t>24681</w:t>
            </w:r>
            <w:r w:rsidRPr="00CB7D13">
              <w:rPr>
                <w:rFonts w:ascii="Verdana" w:hAnsi="Verdana" w:cs="Arial"/>
                <w:sz w:val="22"/>
                <w:szCs w:val="22"/>
              </w:rPr>
              <w:t xml:space="preserve"> ext. </w:t>
            </w:r>
            <w:r>
              <w:rPr>
                <w:rFonts w:ascii="Verdana" w:hAnsi="Verdana" w:cs="Arial"/>
                <w:sz w:val="22"/>
                <w:szCs w:val="22"/>
              </w:rPr>
              <w:t>24876</w:t>
            </w:r>
          </w:p>
          <w:p w:rsidR="00E6743B" w:rsidRPr="008C36B9" w:rsidRDefault="00E6743B" w:rsidP="00E67E73">
            <w:pPr>
              <w:rPr>
                <w:rFonts w:ascii="Verdana" w:hAnsi="Verdana" w:cs="Arial"/>
                <w:sz w:val="22"/>
                <w:szCs w:val="22"/>
              </w:rPr>
            </w:pPr>
            <w:r w:rsidRPr="008B527B">
              <w:rPr>
                <w:rFonts w:ascii="Verdana" w:hAnsi="Verdana" w:cs="Arial"/>
                <w:sz w:val="22"/>
                <w:szCs w:val="22"/>
              </w:rPr>
              <w:t xml:space="preserve">Email: </w:t>
            </w:r>
            <w:hyperlink r:id="rId19" w:history="1">
              <w:r w:rsidRPr="00C235A5">
                <w:rPr>
                  <w:rStyle w:val="Hyperlink"/>
                  <w:rFonts w:ascii="Verdana" w:hAnsi="Verdana" w:cs="Arial"/>
                  <w:sz w:val="22"/>
                  <w:szCs w:val="22"/>
                </w:rPr>
                <w:t>D.Horsman@leedsbeckett.ac.uk</w:t>
              </w:r>
            </w:hyperlink>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Pr="000B30F7" w:rsidRDefault="00E6743B" w:rsidP="00E67E73">
            <w:pPr>
              <w:jc w:val="both"/>
              <w:rPr>
                <w:rFonts w:ascii="Verdana" w:hAnsi="Verdana" w:cs="Arial"/>
                <w:sz w:val="22"/>
                <w:szCs w:val="22"/>
              </w:rPr>
            </w:pPr>
            <w:r w:rsidRPr="0010022D">
              <w:rPr>
                <w:rFonts w:ascii="Verdana" w:hAnsi="Verdana" w:cs="Arial"/>
                <w:sz w:val="22"/>
                <w:szCs w:val="22"/>
              </w:rPr>
              <w:t>The overall purpose of this module is to provide students with the opportunity to gain specialist knowledge with respect to the latest theories, res</w:t>
            </w:r>
            <w:r>
              <w:rPr>
                <w:rFonts w:ascii="Verdana" w:hAnsi="Verdana" w:cs="Arial"/>
                <w:sz w:val="22"/>
                <w:szCs w:val="22"/>
              </w:rPr>
              <w:t>earch and practice in developing</w:t>
            </w:r>
            <w:r w:rsidRPr="0010022D">
              <w:rPr>
                <w:rFonts w:ascii="Verdana" w:hAnsi="Verdana" w:cs="Arial"/>
                <w:sz w:val="22"/>
                <w:szCs w:val="22"/>
              </w:rPr>
              <w:t xml:space="preserve"> leaders and managers. As future managers and leaders, it is crucial that students understand the key ideas concerning management and leadership development. The module will help to develop in students, a critical, ethical and reflective approach to the subject and enable them to assess and analyse key international, national, organisational and individual issues within the field.</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Pr="008F357C" w:rsidRDefault="00E6743B" w:rsidP="00E67E73">
            <w:pPr>
              <w:rPr>
                <w:rFonts w:ascii="Verdana" w:hAnsi="Verdana" w:cs="Arial"/>
                <w:sz w:val="22"/>
                <w:szCs w:val="22"/>
              </w:rPr>
            </w:pPr>
            <w:r w:rsidRPr="008F357C">
              <w:rPr>
                <w:rFonts w:ascii="Verdana" w:hAnsi="Verdana" w:cs="Arial"/>
                <w:sz w:val="22"/>
                <w:szCs w:val="22"/>
              </w:rPr>
              <w:t>The module is assessed by:</w:t>
            </w:r>
          </w:p>
          <w:p w:rsidR="00E6743B" w:rsidRPr="008F357C" w:rsidRDefault="00E6743B" w:rsidP="00E67E73">
            <w:pPr>
              <w:rPr>
                <w:rFonts w:ascii="Verdana" w:hAnsi="Verdana" w:cs="Arial"/>
                <w:sz w:val="22"/>
                <w:szCs w:val="22"/>
              </w:rPr>
            </w:pPr>
          </w:p>
          <w:p w:rsidR="00E6743B" w:rsidRPr="008F357C" w:rsidRDefault="00E6743B" w:rsidP="00E67E73">
            <w:pPr>
              <w:jc w:val="both"/>
              <w:rPr>
                <w:rFonts w:ascii="Verdana" w:hAnsi="Verdana" w:cs="Arial"/>
                <w:sz w:val="22"/>
                <w:szCs w:val="22"/>
              </w:rPr>
            </w:pPr>
            <w:r>
              <w:rPr>
                <w:rFonts w:ascii="Verdana" w:hAnsi="Verdana" w:cs="Arial"/>
                <w:sz w:val="22"/>
                <w:szCs w:val="22"/>
              </w:rPr>
              <w:t>1)</w:t>
            </w:r>
            <w:r>
              <w:rPr>
                <w:rFonts w:ascii="Verdana" w:hAnsi="Verdana" w:cs="Arial"/>
                <w:sz w:val="22"/>
                <w:szCs w:val="22"/>
              </w:rPr>
              <w:tab/>
              <w:t>5</w:t>
            </w:r>
            <w:r w:rsidRPr="008F357C">
              <w:rPr>
                <w:rFonts w:ascii="Verdana" w:hAnsi="Verdana" w:cs="Arial"/>
                <w:sz w:val="22"/>
                <w:szCs w:val="22"/>
              </w:rPr>
              <w:t xml:space="preserve">0% </w:t>
            </w:r>
            <w:r w:rsidRPr="00AC5B26">
              <w:rPr>
                <w:rFonts w:ascii="Verdana" w:hAnsi="Verdana" w:cs="Arial"/>
                <w:sz w:val="22"/>
                <w:szCs w:val="22"/>
              </w:rPr>
              <w:t xml:space="preserve">Assignment </w:t>
            </w:r>
            <w:r>
              <w:rPr>
                <w:rFonts w:ascii="Verdana" w:hAnsi="Verdana" w:cs="Arial"/>
                <w:sz w:val="22"/>
                <w:szCs w:val="22"/>
              </w:rPr>
              <w:t>–</w:t>
            </w:r>
            <w:r w:rsidRPr="00AC5B26">
              <w:rPr>
                <w:rFonts w:ascii="Verdana" w:hAnsi="Verdana" w:cs="Arial"/>
                <w:sz w:val="22"/>
                <w:szCs w:val="22"/>
              </w:rPr>
              <w:t xml:space="preserve"> </w:t>
            </w:r>
            <w:r>
              <w:rPr>
                <w:rFonts w:ascii="Verdana" w:hAnsi="Verdana" w:cs="Arial"/>
                <w:sz w:val="22"/>
                <w:szCs w:val="22"/>
              </w:rPr>
              <w:t>literature review</w:t>
            </w:r>
            <w:r w:rsidRPr="00AC5B26">
              <w:rPr>
                <w:rFonts w:ascii="Verdana" w:hAnsi="Verdana" w:cs="Arial"/>
                <w:sz w:val="22"/>
                <w:szCs w:val="22"/>
              </w:rPr>
              <w:t xml:space="preserve"> showing the development of </w:t>
            </w:r>
            <w:r>
              <w:rPr>
                <w:rFonts w:ascii="Verdana" w:hAnsi="Verdana" w:cs="Arial"/>
                <w:sz w:val="22"/>
                <w:szCs w:val="22"/>
              </w:rPr>
              <w:t>contemporary</w:t>
            </w:r>
            <w:r w:rsidRPr="00AC5B26">
              <w:rPr>
                <w:rFonts w:ascii="Verdana" w:hAnsi="Verdana" w:cs="Arial"/>
                <w:sz w:val="22"/>
                <w:szCs w:val="22"/>
              </w:rPr>
              <w:t xml:space="preserve"> management and leadership development</w:t>
            </w:r>
            <w:r>
              <w:rPr>
                <w:rFonts w:ascii="Verdana" w:hAnsi="Verdana" w:cs="Arial"/>
                <w:sz w:val="22"/>
                <w:szCs w:val="22"/>
              </w:rPr>
              <w:t>.</w:t>
            </w:r>
          </w:p>
          <w:p w:rsidR="00E6743B" w:rsidRPr="009B7882" w:rsidRDefault="00E6743B" w:rsidP="00E67E73">
            <w:pPr>
              <w:rPr>
                <w:rFonts w:ascii="Verdana" w:hAnsi="Verdana"/>
                <w:sz w:val="22"/>
                <w:szCs w:val="22"/>
              </w:rPr>
            </w:pPr>
            <w:r>
              <w:rPr>
                <w:rFonts w:ascii="Verdana" w:hAnsi="Verdana" w:cs="Arial"/>
                <w:sz w:val="22"/>
                <w:szCs w:val="22"/>
              </w:rPr>
              <w:t>2)</w:t>
            </w:r>
            <w:r>
              <w:rPr>
                <w:rFonts w:ascii="Verdana" w:hAnsi="Verdana" w:cs="Arial"/>
                <w:sz w:val="22"/>
                <w:szCs w:val="22"/>
              </w:rPr>
              <w:tab/>
              <w:t>5</w:t>
            </w:r>
            <w:r w:rsidRPr="008F357C">
              <w:rPr>
                <w:rFonts w:ascii="Verdana" w:hAnsi="Verdana" w:cs="Arial"/>
                <w:sz w:val="22"/>
                <w:szCs w:val="22"/>
              </w:rPr>
              <w:t xml:space="preserve">0% </w:t>
            </w:r>
            <w:r w:rsidRPr="00B84481">
              <w:rPr>
                <w:rFonts w:ascii="Verdana" w:hAnsi="Verdana" w:cs="Arial"/>
                <w:sz w:val="22"/>
                <w:szCs w:val="22"/>
              </w:rPr>
              <w:t xml:space="preserve">Assignment - written report </w:t>
            </w:r>
            <w:r>
              <w:rPr>
                <w:rFonts w:ascii="Verdana" w:hAnsi="Verdana" w:cs="Arial"/>
                <w:sz w:val="22"/>
                <w:szCs w:val="22"/>
              </w:rPr>
              <w:t>evaluati</w:t>
            </w:r>
            <w:r w:rsidRPr="00B84481">
              <w:rPr>
                <w:rFonts w:ascii="Verdana" w:hAnsi="Verdana" w:cs="Arial"/>
                <w:sz w:val="22"/>
                <w:szCs w:val="22"/>
              </w:rPr>
              <w:t>n</w:t>
            </w:r>
            <w:r>
              <w:rPr>
                <w:rFonts w:ascii="Verdana" w:hAnsi="Verdana" w:cs="Arial"/>
                <w:sz w:val="22"/>
                <w:szCs w:val="22"/>
              </w:rPr>
              <w:t>g</w:t>
            </w:r>
            <w:r w:rsidRPr="00B84481">
              <w:rPr>
                <w:rFonts w:ascii="Verdana" w:hAnsi="Verdana" w:cs="Arial"/>
                <w:sz w:val="22"/>
                <w:szCs w:val="22"/>
              </w:rPr>
              <w:t xml:space="preserve"> a management and leadership development </w:t>
            </w:r>
            <w:r>
              <w:rPr>
                <w:rFonts w:ascii="Verdana" w:hAnsi="Verdana" w:cs="Arial"/>
                <w:sz w:val="22"/>
                <w:szCs w:val="22"/>
              </w:rPr>
              <w:t>programme in an organisation.</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Pr="007D753F" w:rsidRDefault="00E6743B" w:rsidP="00E67E73">
            <w:pPr>
              <w:rPr>
                <w:rFonts w:ascii="Verdana" w:hAnsi="Verdana" w:cs="Arial"/>
                <w:sz w:val="22"/>
                <w:szCs w:val="22"/>
              </w:rPr>
            </w:pPr>
            <w:r w:rsidRPr="00F02BE8">
              <w:rPr>
                <w:rFonts w:ascii="Verdana" w:hAnsi="Verdana" w:cs="Arial"/>
                <w:sz w:val="22"/>
                <w:szCs w:val="22"/>
              </w:rPr>
              <w:t>The module is taught by a combination of lectures</w:t>
            </w:r>
            <w:r>
              <w:rPr>
                <w:rFonts w:ascii="Verdana" w:hAnsi="Verdana" w:cs="Arial"/>
                <w:sz w:val="22"/>
                <w:szCs w:val="22"/>
              </w:rPr>
              <w:t>, tutorials</w:t>
            </w:r>
            <w:r w:rsidRPr="00F02BE8">
              <w:rPr>
                <w:rFonts w:ascii="Verdana" w:hAnsi="Verdana" w:cs="Arial"/>
                <w:sz w:val="22"/>
                <w:szCs w:val="22"/>
              </w:rPr>
              <w:t xml:space="preserve"> and seminar. </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Pr="009B7882" w:rsidRDefault="00E6743B" w:rsidP="00E67E73">
            <w:pPr>
              <w:jc w:val="both"/>
              <w:rPr>
                <w:rFonts w:ascii="Verdana" w:hAnsi="Verdana" w:cs="Arial"/>
                <w:b/>
                <w:sz w:val="22"/>
                <w:szCs w:val="22"/>
              </w:rPr>
            </w:pPr>
            <w:r>
              <w:rPr>
                <w:rFonts w:ascii="Verdana" w:hAnsi="Verdana" w:cs="Arial"/>
                <w:sz w:val="22"/>
                <w:szCs w:val="22"/>
              </w:rPr>
              <w:t>No</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Pr="0045401F" w:rsidRDefault="00E6743B" w:rsidP="00E67E73">
            <w:pPr>
              <w:rPr>
                <w:rFonts w:ascii="Verdana" w:hAnsi="Verdana" w:cs="Arial"/>
                <w:sz w:val="22"/>
                <w:szCs w:val="22"/>
              </w:rPr>
            </w:pPr>
            <w:r>
              <w:rPr>
                <w:rFonts w:ascii="Verdana" w:hAnsi="Verdana" w:cs="Arial"/>
                <w:sz w:val="22"/>
                <w:szCs w:val="22"/>
              </w:rPr>
              <w:t>No</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D5723C" w:rsidRPr="00D5723C" w:rsidRDefault="00D5723C" w:rsidP="00D5723C">
            <w:pPr>
              <w:autoSpaceDE w:val="0"/>
              <w:autoSpaceDN w:val="0"/>
              <w:spacing w:after="200" w:line="276" w:lineRule="auto"/>
              <w:rPr>
                <w:rFonts w:ascii="Verdana" w:hAnsi="Verdana"/>
                <w:sz w:val="22"/>
                <w:szCs w:val="22"/>
                <w:lang w:val="en"/>
              </w:rPr>
            </w:pPr>
            <w:r w:rsidRPr="00D5723C">
              <w:rPr>
                <w:rFonts w:ascii="Verdana" w:hAnsi="Verdana"/>
                <w:sz w:val="22"/>
                <w:szCs w:val="22"/>
                <w:lang w:val="en"/>
              </w:rPr>
              <w:t>An introduction to the Management Leadership Dev</w:t>
            </w:r>
            <w:r>
              <w:rPr>
                <w:rFonts w:ascii="Verdana" w:hAnsi="Verdana"/>
                <w:sz w:val="22"/>
                <w:szCs w:val="22"/>
                <w:lang w:val="en"/>
              </w:rPr>
              <w:t>elopment</w:t>
            </w:r>
            <w:r w:rsidRPr="00D5723C">
              <w:rPr>
                <w:rFonts w:ascii="Verdana" w:hAnsi="Verdana"/>
                <w:sz w:val="22"/>
                <w:szCs w:val="22"/>
                <w:lang w:val="en"/>
              </w:rPr>
              <w:t xml:space="preserve"> Module </w:t>
            </w:r>
            <w:r w:rsidRPr="00D5723C">
              <w:rPr>
                <w:rFonts w:ascii="Verdana" w:hAnsi="Verdana"/>
                <w:sz w:val="22"/>
                <w:szCs w:val="22"/>
                <w:lang w:val="en"/>
              </w:rPr>
              <w:lastRenderedPageBreak/>
              <w:t>presented by Dean Horsman can be viewed at the below link.</w:t>
            </w:r>
          </w:p>
          <w:p w:rsidR="00D5723C" w:rsidRPr="00D5723C" w:rsidRDefault="00B65F97" w:rsidP="00D5723C">
            <w:pPr>
              <w:autoSpaceDE w:val="0"/>
              <w:autoSpaceDN w:val="0"/>
              <w:spacing w:after="200" w:line="276" w:lineRule="auto"/>
              <w:rPr>
                <w:rFonts w:ascii="Verdana" w:hAnsi="Verdana"/>
                <w:sz w:val="22"/>
                <w:szCs w:val="22"/>
                <w:lang w:val="en"/>
              </w:rPr>
            </w:pPr>
            <w:hyperlink r:id="rId20" w:history="1">
              <w:r w:rsidR="00D5723C" w:rsidRPr="00D5723C">
                <w:rPr>
                  <w:rStyle w:val="Hyperlink"/>
                  <w:rFonts w:ascii="Verdana" w:hAnsi="Verdana"/>
                  <w:sz w:val="22"/>
                  <w:szCs w:val="22"/>
                  <w:lang w:val="en"/>
                </w:rPr>
                <w:t>http://tv.leedsbeckett.ac.uk/view.aspx?id=9813~4v~6hmSEH7a</w:t>
              </w:r>
            </w:hyperlink>
          </w:p>
          <w:p w:rsidR="00E6743B" w:rsidRPr="009B7882" w:rsidRDefault="00E6743B" w:rsidP="00E67E73">
            <w:pPr>
              <w:rPr>
                <w:rFonts w:ascii="Verdana" w:hAnsi="Verdana"/>
                <w:sz w:val="22"/>
                <w:szCs w:val="22"/>
              </w:rPr>
            </w:pPr>
          </w:p>
        </w:tc>
      </w:tr>
    </w:tbl>
    <w:p w:rsidR="00E6743B" w:rsidRDefault="00E6743B"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D5723C" w:rsidRDefault="00D5723C" w:rsidP="00E6743B"/>
    <w:p w:rsidR="00E97DB3" w:rsidRDefault="00E97DB3" w:rsidP="00E6743B"/>
    <w:p w:rsidR="00E97DB3" w:rsidRDefault="00E97DB3" w:rsidP="00E6743B"/>
    <w:p w:rsidR="00E97DB3" w:rsidRDefault="00E97DB3" w:rsidP="00E6743B"/>
    <w:p w:rsidR="00E97DB3" w:rsidRDefault="00E97DB3" w:rsidP="00E6743B"/>
    <w:p w:rsidR="00E97DB3" w:rsidRDefault="00E97DB3" w:rsidP="00E6743B"/>
    <w:p w:rsidR="00E6743B" w:rsidRDefault="00E6743B"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6645B3">
              <w:rPr>
                <w:rFonts w:ascii="Verdana" w:hAnsi="Verdana" w:cs="Arial"/>
                <w:b/>
                <w:sz w:val="28"/>
                <w:szCs w:val="28"/>
              </w:rPr>
              <w:t>201</w:t>
            </w:r>
            <w:r>
              <w:rPr>
                <w:rFonts w:ascii="Verdana" w:hAnsi="Verdana" w:cs="Arial"/>
                <w:b/>
                <w:sz w:val="28"/>
                <w:szCs w:val="28"/>
              </w:rPr>
              <w:t>5</w:t>
            </w:r>
            <w:r w:rsidRPr="006645B3">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554D99" w:rsidRDefault="00E6743B" w:rsidP="00E67E73">
            <w:pPr>
              <w:rPr>
                <w:rFonts w:ascii="Arial" w:hAnsi="Arial" w:cs="Arial"/>
                <w:color w:val="000000"/>
                <w:sz w:val="20"/>
                <w:szCs w:val="20"/>
              </w:rPr>
            </w:pPr>
            <w:r w:rsidRPr="006D5F6D">
              <w:rPr>
                <w:rFonts w:ascii="Verdana" w:hAnsi="Verdana" w:cs="Arial"/>
                <w:b/>
                <w:sz w:val="28"/>
                <w:szCs w:val="28"/>
              </w:rPr>
              <w:t>Personal Taxation</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Accounting and Finance</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Pr="00B02090" w:rsidRDefault="00E6743B" w:rsidP="00E67E73">
            <w:pPr>
              <w:rPr>
                <w:rFonts w:ascii="Verdana" w:hAnsi="Verdana" w:cs="Arial"/>
                <w:sz w:val="22"/>
                <w:szCs w:val="22"/>
              </w:rPr>
            </w:pPr>
            <w:r>
              <w:rPr>
                <w:rFonts w:ascii="Verdana" w:hAnsi="Verdana" w:cs="Arial"/>
                <w:sz w:val="22"/>
                <w:szCs w:val="22"/>
              </w:rPr>
              <w:t xml:space="preserve">Semester </w:t>
            </w:r>
            <w:r w:rsidRPr="00B02090">
              <w:rPr>
                <w:rFonts w:ascii="Verdana" w:hAnsi="Verdana" w:cs="Arial"/>
                <w:sz w:val="22"/>
                <w:szCs w:val="22"/>
              </w:rPr>
              <w:t xml:space="preserve">One </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212027" w:rsidRDefault="00E6743B" w:rsidP="00E67E73">
            <w:pPr>
              <w:rPr>
                <w:rFonts w:ascii="Verdana" w:hAnsi="Verdana" w:cs="Arial"/>
                <w:sz w:val="22"/>
                <w:szCs w:val="22"/>
              </w:rPr>
            </w:pPr>
            <w:r>
              <w:rPr>
                <w:rFonts w:ascii="Verdana" w:hAnsi="Verdana" w:cs="Arial"/>
                <w:sz w:val="22"/>
                <w:szCs w:val="22"/>
              </w:rPr>
              <w:t xml:space="preserve">Ann Louise Collins </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6D5F6D" w:rsidRDefault="00E6743B" w:rsidP="00E67E73">
            <w:pPr>
              <w:rPr>
                <w:rFonts w:ascii="Verdana" w:hAnsi="Verdana" w:cs="Arial"/>
                <w:sz w:val="22"/>
                <w:szCs w:val="22"/>
              </w:rPr>
            </w:pPr>
            <w:r w:rsidRPr="006D5F6D">
              <w:rPr>
                <w:rFonts w:ascii="Verdana" w:hAnsi="Verdana" w:cs="Arial"/>
                <w:sz w:val="22"/>
                <w:szCs w:val="22"/>
              </w:rPr>
              <w:t xml:space="preserve">Office: </w:t>
            </w:r>
            <w:r>
              <w:rPr>
                <w:rFonts w:ascii="Verdana" w:hAnsi="Verdana" w:cs="Arial"/>
                <w:sz w:val="22"/>
                <w:szCs w:val="22"/>
              </w:rPr>
              <w:t>Rose Bowl 417</w:t>
            </w:r>
          </w:p>
          <w:p w:rsidR="00E6743B" w:rsidRPr="006D5F6D" w:rsidRDefault="00E6743B" w:rsidP="00E67E73">
            <w:pPr>
              <w:rPr>
                <w:rFonts w:ascii="Verdana" w:hAnsi="Verdana" w:cs="Arial"/>
                <w:sz w:val="22"/>
                <w:szCs w:val="22"/>
              </w:rPr>
            </w:pPr>
            <w:r w:rsidRPr="006D5F6D">
              <w:rPr>
                <w:rFonts w:ascii="Verdana" w:hAnsi="Verdana" w:cs="Arial"/>
                <w:sz w:val="22"/>
                <w:szCs w:val="22"/>
              </w:rPr>
              <w:t xml:space="preserve">Tel: +44(0)113 81 24841 </w:t>
            </w:r>
          </w:p>
          <w:p w:rsidR="00E6743B" w:rsidRDefault="00E6743B" w:rsidP="00E67E73">
            <w:pPr>
              <w:rPr>
                <w:rFonts w:ascii="Verdana" w:hAnsi="Verdana" w:cs="Arial"/>
                <w:sz w:val="22"/>
                <w:szCs w:val="22"/>
              </w:rPr>
            </w:pPr>
            <w:r w:rsidRPr="006D5F6D">
              <w:rPr>
                <w:rFonts w:ascii="Verdana" w:hAnsi="Verdana" w:cs="Arial"/>
                <w:sz w:val="22"/>
                <w:szCs w:val="22"/>
              </w:rPr>
              <w:t xml:space="preserve">Email: </w:t>
            </w:r>
            <w:hyperlink r:id="rId21" w:history="1">
              <w:r w:rsidRPr="006A275B">
                <w:rPr>
                  <w:rFonts w:ascii="Verdana" w:hAnsi="Verdana"/>
                  <w:color w:val="0000FF"/>
                  <w:sz w:val="22"/>
                  <w:szCs w:val="22"/>
                  <w:u w:val="single"/>
                </w:rPr>
                <w:t>C.Ann-Louise@leedsbeckett.ac.uk</w:t>
              </w:r>
            </w:hyperlink>
          </w:p>
          <w:p w:rsidR="00E6743B" w:rsidRPr="008C36B9" w:rsidRDefault="00E6743B" w:rsidP="00E67E73">
            <w:pPr>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Default="00E6743B" w:rsidP="00E67E73">
            <w:pPr>
              <w:jc w:val="both"/>
              <w:rPr>
                <w:rFonts w:ascii="Verdana" w:hAnsi="Verdana" w:cs="Arial"/>
                <w:sz w:val="22"/>
                <w:szCs w:val="22"/>
              </w:rPr>
            </w:pPr>
            <w:r w:rsidRPr="00FD3751">
              <w:rPr>
                <w:rFonts w:ascii="Verdana" w:hAnsi="Verdana" w:cs="Arial"/>
                <w:sz w:val="22"/>
                <w:szCs w:val="22"/>
              </w:rPr>
              <w:t>This module will cover theoretical knowledge and practical skills relating to the tax affairs of UK resident individuals</w:t>
            </w:r>
            <w:r>
              <w:rPr>
                <w:rFonts w:ascii="Verdana" w:hAnsi="Verdana" w:cs="Arial"/>
                <w:sz w:val="22"/>
                <w:szCs w:val="22"/>
              </w:rPr>
              <w:t>.</w:t>
            </w:r>
          </w:p>
          <w:p w:rsidR="00E6743B" w:rsidRPr="000B30F7" w:rsidRDefault="00E6743B" w:rsidP="00E67E73">
            <w:pPr>
              <w:jc w:val="both"/>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Default="00E6743B" w:rsidP="00E67E73">
            <w:pPr>
              <w:rPr>
                <w:rFonts w:ascii="Verdana" w:hAnsi="Verdana" w:cs="Arial"/>
                <w:sz w:val="22"/>
                <w:szCs w:val="22"/>
              </w:rPr>
            </w:pPr>
            <w:r>
              <w:rPr>
                <w:rFonts w:ascii="Verdana" w:hAnsi="Verdana" w:cs="Arial"/>
                <w:sz w:val="22"/>
                <w:szCs w:val="22"/>
              </w:rPr>
              <w:t xml:space="preserve">100% </w:t>
            </w:r>
            <w:r w:rsidRPr="008F0481">
              <w:rPr>
                <w:rFonts w:ascii="Verdana" w:hAnsi="Verdana" w:cs="Arial"/>
                <w:sz w:val="22"/>
                <w:szCs w:val="22"/>
              </w:rPr>
              <w:t>Summative assessment - Closed book exam (understood to be required by PSRB accrediting body)</w:t>
            </w: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Default="00E6743B" w:rsidP="00E67E73">
            <w:pPr>
              <w:rPr>
                <w:rFonts w:ascii="Verdana" w:hAnsi="Verdana" w:cs="Arial"/>
                <w:sz w:val="22"/>
                <w:szCs w:val="22"/>
              </w:rPr>
            </w:pPr>
            <w:r w:rsidRPr="008C2410">
              <w:rPr>
                <w:rFonts w:ascii="Verdana" w:hAnsi="Verdana" w:cs="Arial"/>
                <w:sz w:val="22"/>
                <w:szCs w:val="22"/>
              </w:rPr>
              <w:t>Students will be taught th</w:t>
            </w:r>
            <w:r>
              <w:rPr>
                <w:rFonts w:ascii="Verdana" w:hAnsi="Verdana" w:cs="Arial"/>
                <w:sz w:val="22"/>
                <w:szCs w:val="22"/>
              </w:rPr>
              <w:t>rough a combination of lectures and</w:t>
            </w:r>
            <w:r w:rsidRPr="008C2410">
              <w:rPr>
                <w:rFonts w:ascii="Verdana" w:hAnsi="Verdana" w:cs="Arial"/>
                <w:sz w:val="22"/>
                <w:szCs w:val="22"/>
              </w:rPr>
              <w:t xml:space="preserve"> seminar</w:t>
            </w:r>
            <w:r>
              <w:rPr>
                <w:rFonts w:ascii="Verdana" w:hAnsi="Verdana" w:cs="Arial"/>
                <w:sz w:val="22"/>
                <w:szCs w:val="22"/>
              </w:rPr>
              <w:t>s.  Additional private reading and question practice (computations) is required to make up the total study time of 200 hours which is the standard study time for a 20-credit module.</w:t>
            </w:r>
          </w:p>
          <w:p w:rsidR="00E6743B" w:rsidRPr="007D753F" w:rsidRDefault="00E6743B" w:rsidP="00E67E73">
            <w:pPr>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Default="00E6743B" w:rsidP="00E67E73">
            <w:pPr>
              <w:jc w:val="both"/>
              <w:rPr>
                <w:rFonts w:ascii="Verdana" w:hAnsi="Verdana" w:cs="Arial"/>
                <w:sz w:val="22"/>
                <w:szCs w:val="22"/>
              </w:rPr>
            </w:pPr>
            <w:r>
              <w:rPr>
                <w:rFonts w:ascii="Verdana" w:hAnsi="Verdana" w:cs="Arial"/>
                <w:sz w:val="22"/>
                <w:szCs w:val="22"/>
              </w:rPr>
              <w:t xml:space="preserve">The pre-requisite is at least one Accounting module (such as Accounting for Management, studied at H4 for International Business and Business Studies degrees). </w:t>
            </w:r>
          </w:p>
          <w:p w:rsidR="00E6743B" w:rsidRPr="009B7882" w:rsidRDefault="00E6743B" w:rsidP="00E67E73">
            <w:pPr>
              <w:jc w:val="both"/>
              <w:rPr>
                <w:rFonts w:ascii="Verdana" w:hAnsi="Verdana" w:cs="Arial"/>
                <w:b/>
                <w:sz w:val="22"/>
                <w:szCs w:val="22"/>
              </w:rPr>
            </w:pPr>
            <w:r>
              <w:rPr>
                <w:rFonts w:ascii="Verdana" w:hAnsi="Verdana" w:cs="Arial"/>
                <w:sz w:val="22"/>
                <w:szCs w:val="22"/>
              </w:rPr>
              <w:t xml:space="preserve"> </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Default="00E6743B" w:rsidP="00E67E73">
            <w:pPr>
              <w:rPr>
                <w:rFonts w:ascii="Verdana" w:hAnsi="Verdana" w:cs="Arial"/>
                <w:sz w:val="22"/>
                <w:szCs w:val="22"/>
              </w:rPr>
            </w:pPr>
            <w:r>
              <w:rPr>
                <w:rFonts w:ascii="Verdana" w:hAnsi="Verdana" w:cs="Arial"/>
                <w:sz w:val="22"/>
                <w:szCs w:val="22"/>
              </w:rPr>
              <w:t>No</w:t>
            </w:r>
          </w:p>
          <w:p w:rsidR="00E6743B" w:rsidRPr="0045401F" w:rsidRDefault="00E6743B" w:rsidP="00E67E73">
            <w:pPr>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E6743B" w:rsidRDefault="00E6743B" w:rsidP="00E67E73">
            <w:pPr>
              <w:rPr>
                <w:rFonts w:ascii="Verdana" w:hAnsi="Verdana"/>
                <w:sz w:val="22"/>
                <w:szCs w:val="22"/>
              </w:rPr>
            </w:pPr>
            <w:r>
              <w:rPr>
                <w:rFonts w:ascii="Verdana" w:hAnsi="Verdana"/>
                <w:sz w:val="22"/>
                <w:szCs w:val="22"/>
              </w:rPr>
              <w:t xml:space="preserve">Students considering taking this module should bear in mind: </w:t>
            </w:r>
          </w:p>
          <w:p w:rsidR="00E6743B" w:rsidRDefault="00E6743B" w:rsidP="00E67E73">
            <w:pPr>
              <w:rPr>
                <w:rFonts w:ascii="Verdana" w:hAnsi="Verdana"/>
                <w:sz w:val="22"/>
                <w:szCs w:val="22"/>
              </w:rPr>
            </w:pPr>
          </w:p>
          <w:p w:rsidR="00E6743B" w:rsidRDefault="00E6743B" w:rsidP="00E67E73">
            <w:pPr>
              <w:rPr>
                <w:rFonts w:ascii="Verdana" w:hAnsi="Verdana"/>
                <w:sz w:val="22"/>
                <w:szCs w:val="22"/>
              </w:rPr>
            </w:pPr>
            <w:r>
              <w:rPr>
                <w:rFonts w:ascii="Verdana" w:hAnsi="Verdana"/>
                <w:sz w:val="22"/>
                <w:szCs w:val="22"/>
              </w:rPr>
              <w:t xml:space="preserve">Some of the module requires computations of taxable income or gains, and the taxes payable on them. Students choosing this module should feel comfortable with calculating percentages and simple proportions. </w:t>
            </w:r>
          </w:p>
          <w:p w:rsidR="00E6743B" w:rsidRDefault="00E6743B" w:rsidP="00E67E73">
            <w:pPr>
              <w:rPr>
                <w:rFonts w:ascii="Verdana" w:hAnsi="Verdana"/>
                <w:sz w:val="22"/>
                <w:szCs w:val="22"/>
              </w:rPr>
            </w:pPr>
          </w:p>
          <w:p w:rsidR="00E6743B" w:rsidRDefault="00E6743B" w:rsidP="00E67E73">
            <w:pPr>
              <w:rPr>
                <w:rFonts w:ascii="Verdana" w:hAnsi="Verdana"/>
                <w:sz w:val="22"/>
                <w:szCs w:val="22"/>
              </w:rPr>
            </w:pPr>
            <w:r>
              <w:rPr>
                <w:rFonts w:ascii="Verdana" w:hAnsi="Verdana"/>
                <w:sz w:val="22"/>
                <w:szCs w:val="22"/>
              </w:rPr>
              <w:lastRenderedPageBreak/>
              <w:t xml:space="preserve">Some of the calculations and discussions of traders’ income involve </w:t>
            </w:r>
            <w:r w:rsidRPr="006D2318">
              <w:rPr>
                <w:rFonts w:ascii="Verdana" w:hAnsi="Verdana"/>
                <w:sz w:val="22"/>
                <w:szCs w:val="22"/>
              </w:rPr>
              <w:t>apply</w:t>
            </w:r>
            <w:r>
              <w:rPr>
                <w:rFonts w:ascii="Verdana" w:hAnsi="Verdana"/>
                <w:sz w:val="22"/>
                <w:szCs w:val="22"/>
              </w:rPr>
              <w:t>ing</w:t>
            </w:r>
            <w:r w:rsidRPr="006D2318">
              <w:rPr>
                <w:rFonts w:ascii="Verdana" w:hAnsi="Verdana"/>
                <w:sz w:val="22"/>
                <w:szCs w:val="22"/>
              </w:rPr>
              <w:t xml:space="preserve"> the learning of fundamental financial accounting techniques and principles from level H4</w:t>
            </w:r>
            <w:r>
              <w:rPr>
                <w:rFonts w:ascii="Verdana" w:hAnsi="Verdana"/>
                <w:sz w:val="22"/>
                <w:szCs w:val="22"/>
              </w:rPr>
              <w:t xml:space="preserve">: profit and loss accounts (or statements of profit or loss and other comprehensive income), income and expenses, balance sheets (or statements of financial position), non-current (fixed) assets, depreciation, and so on. </w:t>
            </w:r>
            <w:r w:rsidRPr="006D2318">
              <w:rPr>
                <w:rFonts w:ascii="Verdana" w:hAnsi="Verdana"/>
                <w:sz w:val="22"/>
                <w:szCs w:val="22"/>
              </w:rPr>
              <w:t>Students choosing this module should feel</w:t>
            </w:r>
            <w:r>
              <w:rPr>
                <w:rFonts w:ascii="Verdana" w:hAnsi="Verdana"/>
                <w:sz w:val="22"/>
                <w:szCs w:val="22"/>
              </w:rPr>
              <w:t xml:space="preserve"> confident in their basic understanding of these matters. </w:t>
            </w:r>
          </w:p>
          <w:p w:rsidR="00E6743B" w:rsidRDefault="00E6743B" w:rsidP="00E67E73">
            <w:pPr>
              <w:rPr>
                <w:rFonts w:ascii="Verdana" w:hAnsi="Verdana"/>
                <w:sz w:val="22"/>
                <w:szCs w:val="22"/>
              </w:rPr>
            </w:pPr>
          </w:p>
          <w:p w:rsidR="00E6743B" w:rsidRDefault="00E6743B" w:rsidP="00E67E73">
            <w:pPr>
              <w:rPr>
                <w:rFonts w:ascii="Verdana" w:hAnsi="Verdana"/>
                <w:sz w:val="22"/>
                <w:szCs w:val="22"/>
              </w:rPr>
            </w:pPr>
            <w:r>
              <w:rPr>
                <w:rFonts w:ascii="Verdana" w:hAnsi="Verdana"/>
                <w:sz w:val="22"/>
                <w:szCs w:val="22"/>
              </w:rPr>
              <w:t>The module also includes a discursive element, and students will be asked to critically evaluate UK taxation from a point of view of underlying concepts.</w:t>
            </w:r>
          </w:p>
          <w:p w:rsidR="00E6743B" w:rsidRDefault="00E6743B" w:rsidP="00E67E73">
            <w:pPr>
              <w:rPr>
                <w:rFonts w:ascii="Verdana" w:hAnsi="Verdana"/>
                <w:sz w:val="22"/>
                <w:szCs w:val="22"/>
              </w:rPr>
            </w:pPr>
          </w:p>
          <w:p w:rsidR="002337B0" w:rsidRPr="002337B0" w:rsidRDefault="00E6743B" w:rsidP="002337B0">
            <w:pPr>
              <w:autoSpaceDE w:val="0"/>
              <w:autoSpaceDN w:val="0"/>
              <w:spacing w:after="200" w:line="276" w:lineRule="auto"/>
              <w:rPr>
                <w:rFonts w:ascii="Verdana" w:hAnsi="Verdana"/>
                <w:sz w:val="22"/>
                <w:szCs w:val="22"/>
                <w:lang w:val="en"/>
              </w:rPr>
            </w:pPr>
            <w:r>
              <w:rPr>
                <w:rFonts w:ascii="Verdana" w:hAnsi="Verdana"/>
                <w:sz w:val="22"/>
                <w:szCs w:val="22"/>
              </w:rPr>
              <w:t>Tax textbooks are updated annually and you are strongly recommended to buy an up to date textbook. However, copies of suitable textbooks are also available on the Short Loan shelf in the Library.</w:t>
            </w:r>
            <w:r w:rsidR="002337B0">
              <w:rPr>
                <w:rFonts w:ascii="Verdana" w:hAnsi="Verdana"/>
                <w:sz w:val="22"/>
                <w:szCs w:val="22"/>
              </w:rPr>
              <w:br/>
            </w:r>
            <w:r w:rsidR="002337B0">
              <w:rPr>
                <w:rFonts w:ascii="Verdana" w:hAnsi="Verdana"/>
                <w:sz w:val="22"/>
                <w:szCs w:val="22"/>
              </w:rPr>
              <w:br/>
            </w:r>
            <w:r w:rsidR="002337B0" w:rsidRPr="002337B0">
              <w:rPr>
                <w:rFonts w:ascii="Verdana" w:hAnsi="Verdana"/>
                <w:sz w:val="22"/>
                <w:szCs w:val="22"/>
                <w:lang w:val="en"/>
              </w:rPr>
              <w:t>An introduction to the Personal Taxation Module presented by Stephanie Little can be viewed at the link below.</w:t>
            </w:r>
          </w:p>
          <w:p w:rsidR="002337B0" w:rsidRPr="002337B0" w:rsidRDefault="00B65F97" w:rsidP="002337B0">
            <w:pPr>
              <w:autoSpaceDE w:val="0"/>
              <w:autoSpaceDN w:val="0"/>
              <w:spacing w:after="200" w:line="276" w:lineRule="auto"/>
              <w:rPr>
                <w:rFonts w:ascii="Verdana" w:hAnsi="Verdana"/>
                <w:sz w:val="22"/>
                <w:szCs w:val="22"/>
                <w:lang w:val="en"/>
              </w:rPr>
            </w:pPr>
            <w:hyperlink r:id="rId22" w:history="1">
              <w:r w:rsidR="002337B0" w:rsidRPr="002337B0">
                <w:rPr>
                  <w:rStyle w:val="Hyperlink"/>
                  <w:rFonts w:ascii="Verdana" w:hAnsi="Verdana"/>
                  <w:sz w:val="22"/>
                  <w:szCs w:val="22"/>
                  <w:lang w:val="en"/>
                </w:rPr>
                <w:t>http://tv.leedsbeckett.ac.uk/view.aspx?id=9835~4z~b3w8tSQC</w:t>
              </w:r>
            </w:hyperlink>
          </w:p>
          <w:p w:rsidR="00E6743B" w:rsidRDefault="00E6743B" w:rsidP="00E67E73">
            <w:pPr>
              <w:rPr>
                <w:rFonts w:ascii="Verdana" w:hAnsi="Verdana"/>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764E67">
              <w:rPr>
                <w:rFonts w:ascii="Verdana" w:hAnsi="Verdana" w:cs="Arial"/>
                <w:b/>
                <w:sz w:val="28"/>
                <w:szCs w:val="28"/>
              </w:rPr>
              <w:t>201</w:t>
            </w:r>
            <w:r>
              <w:rPr>
                <w:rFonts w:ascii="Verdana" w:hAnsi="Verdana" w:cs="Arial"/>
                <w:b/>
                <w:sz w:val="28"/>
                <w:szCs w:val="28"/>
              </w:rPr>
              <w:t>5</w:t>
            </w:r>
            <w:r w:rsidRPr="00764E67">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554D99" w:rsidRDefault="00E6743B" w:rsidP="00E67E73">
            <w:pPr>
              <w:rPr>
                <w:rFonts w:ascii="Arial" w:hAnsi="Arial" w:cs="Arial"/>
                <w:color w:val="000000"/>
                <w:sz w:val="20"/>
                <w:szCs w:val="20"/>
              </w:rPr>
            </w:pPr>
            <w:r w:rsidRPr="004C7162">
              <w:rPr>
                <w:rFonts w:ascii="Verdana" w:hAnsi="Verdana" w:cs="Arial"/>
                <w:b/>
                <w:sz w:val="28"/>
                <w:szCs w:val="28"/>
              </w:rPr>
              <w:t>Re</w:t>
            </w:r>
            <w:r>
              <w:rPr>
                <w:rFonts w:ascii="Verdana" w:hAnsi="Verdana" w:cs="Arial"/>
                <w:b/>
                <w:sz w:val="28"/>
                <w:szCs w:val="28"/>
              </w:rPr>
              <w:t>ward Management</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Human Resource Management and Organisational Behaviour</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Pr="00B02090" w:rsidRDefault="00E6743B" w:rsidP="00E67E73">
            <w:pPr>
              <w:rPr>
                <w:rFonts w:ascii="Verdana" w:hAnsi="Verdana" w:cs="Arial"/>
                <w:sz w:val="22"/>
                <w:szCs w:val="22"/>
              </w:rPr>
            </w:pPr>
            <w:r>
              <w:rPr>
                <w:rFonts w:ascii="Verdana" w:hAnsi="Verdana" w:cs="Arial"/>
                <w:sz w:val="22"/>
                <w:szCs w:val="22"/>
              </w:rPr>
              <w:t xml:space="preserve">Semester </w:t>
            </w:r>
            <w:r w:rsidRPr="00B02090">
              <w:rPr>
                <w:rFonts w:ascii="Verdana" w:hAnsi="Verdana" w:cs="Arial"/>
                <w:sz w:val="22"/>
                <w:szCs w:val="22"/>
              </w:rPr>
              <w:t>One and Two</w:t>
            </w:r>
          </w:p>
        </w:tc>
      </w:tr>
      <w:tr w:rsidR="00E6743B" w:rsidRPr="009B7882" w:rsidTr="00E67E73">
        <w:tc>
          <w:tcPr>
            <w:tcW w:w="2808" w:type="dxa"/>
          </w:tcPr>
          <w:p w:rsidR="00E6743B" w:rsidRPr="00827089" w:rsidRDefault="00E6743B" w:rsidP="00E67E73">
            <w:pPr>
              <w:rPr>
                <w:rFonts w:ascii="Verdana" w:hAnsi="Verdana" w:cs="Arial"/>
                <w:b/>
                <w:sz w:val="22"/>
                <w:szCs w:val="22"/>
              </w:rPr>
            </w:pPr>
            <w:r w:rsidRPr="00827089">
              <w:rPr>
                <w:rFonts w:ascii="Verdana" w:hAnsi="Verdana" w:cs="Arial"/>
                <w:b/>
                <w:sz w:val="22"/>
                <w:szCs w:val="22"/>
              </w:rPr>
              <w:t>Module Leader</w:t>
            </w:r>
          </w:p>
        </w:tc>
        <w:tc>
          <w:tcPr>
            <w:tcW w:w="5714" w:type="dxa"/>
          </w:tcPr>
          <w:p w:rsidR="00E6743B" w:rsidRPr="00827089" w:rsidRDefault="00E6743B" w:rsidP="00E67E73">
            <w:pPr>
              <w:rPr>
                <w:rFonts w:ascii="Verdana" w:hAnsi="Verdana" w:cs="Arial"/>
                <w:sz w:val="22"/>
                <w:szCs w:val="22"/>
              </w:rPr>
            </w:pPr>
            <w:r w:rsidRPr="00827089">
              <w:rPr>
                <w:rFonts w:ascii="Verdana" w:hAnsi="Verdana" w:cs="Arial"/>
                <w:sz w:val="22"/>
                <w:szCs w:val="22"/>
              </w:rPr>
              <w:t>Nehal Mahtab</w:t>
            </w:r>
          </w:p>
        </w:tc>
      </w:tr>
      <w:tr w:rsidR="00E6743B" w:rsidRPr="009B7882" w:rsidTr="00E67E73">
        <w:tc>
          <w:tcPr>
            <w:tcW w:w="2808" w:type="dxa"/>
          </w:tcPr>
          <w:p w:rsidR="00E6743B" w:rsidRPr="00827089" w:rsidRDefault="00E6743B" w:rsidP="00E67E73">
            <w:pPr>
              <w:rPr>
                <w:rFonts w:ascii="Verdana" w:hAnsi="Verdana" w:cs="Arial"/>
                <w:b/>
                <w:sz w:val="22"/>
                <w:szCs w:val="22"/>
              </w:rPr>
            </w:pPr>
            <w:r w:rsidRPr="00827089">
              <w:rPr>
                <w:rFonts w:ascii="Verdana" w:hAnsi="Verdana" w:cs="Arial"/>
                <w:b/>
                <w:sz w:val="22"/>
                <w:szCs w:val="22"/>
              </w:rPr>
              <w:t>Module Leader Contact Details</w:t>
            </w:r>
          </w:p>
        </w:tc>
        <w:tc>
          <w:tcPr>
            <w:tcW w:w="5714" w:type="dxa"/>
          </w:tcPr>
          <w:p w:rsidR="00E6743B" w:rsidRPr="00827089" w:rsidRDefault="00E6743B" w:rsidP="00E67E73">
            <w:pPr>
              <w:rPr>
                <w:rFonts w:ascii="Verdana" w:hAnsi="Verdana" w:cs="Arial"/>
                <w:sz w:val="22"/>
                <w:szCs w:val="22"/>
              </w:rPr>
            </w:pPr>
            <w:r w:rsidRPr="00827089">
              <w:rPr>
                <w:rFonts w:ascii="Verdana" w:hAnsi="Verdana" w:cs="Arial"/>
                <w:sz w:val="22"/>
                <w:szCs w:val="22"/>
              </w:rPr>
              <w:t>Office: Rose Bowl 404</w:t>
            </w:r>
          </w:p>
          <w:p w:rsidR="00E6743B" w:rsidRPr="00827089" w:rsidRDefault="00E6743B" w:rsidP="00E67E73">
            <w:pPr>
              <w:rPr>
                <w:rFonts w:ascii="Verdana" w:hAnsi="Verdana" w:cs="Arial"/>
                <w:sz w:val="22"/>
                <w:szCs w:val="22"/>
              </w:rPr>
            </w:pPr>
            <w:r w:rsidRPr="00827089">
              <w:rPr>
                <w:rFonts w:ascii="Verdana" w:hAnsi="Verdana" w:cs="Arial"/>
                <w:sz w:val="22"/>
                <w:szCs w:val="22"/>
              </w:rPr>
              <w:t>Tel:</w:t>
            </w:r>
            <w:r w:rsidRPr="00827089">
              <w:t xml:space="preserve"> </w:t>
            </w:r>
            <w:r w:rsidRPr="00827089">
              <w:rPr>
                <w:rFonts w:ascii="Verdana" w:hAnsi="Verdana" w:cs="Arial"/>
                <w:sz w:val="22"/>
                <w:szCs w:val="22"/>
              </w:rPr>
              <w:t xml:space="preserve">+44(0) 0113 81 27535 </w:t>
            </w:r>
          </w:p>
          <w:p w:rsidR="00E6743B" w:rsidRDefault="00E6743B" w:rsidP="00E67E73">
            <w:pPr>
              <w:rPr>
                <w:rFonts w:ascii="Verdana" w:hAnsi="Verdana" w:cs="Arial"/>
                <w:sz w:val="22"/>
                <w:szCs w:val="22"/>
              </w:rPr>
            </w:pPr>
            <w:r w:rsidRPr="00827089">
              <w:rPr>
                <w:rFonts w:ascii="Verdana" w:hAnsi="Verdana" w:cs="Arial"/>
                <w:sz w:val="22"/>
                <w:szCs w:val="22"/>
              </w:rPr>
              <w:t xml:space="preserve">Email: </w:t>
            </w:r>
            <w:hyperlink r:id="rId23" w:history="1">
              <w:r w:rsidRPr="005C002F">
                <w:rPr>
                  <w:rStyle w:val="Hyperlink"/>
                  <w:rFonts w:ascii="Verdana" w:hAnsi="Verdana" w:cs="Arial"/>
                  <w:sz w:val="22"/>
                  <w:szCs w:val="22"/>
                </w:rPr>
                <w:t>N.Mahtab@leedsbeckett.ac.uk</w:t>
              </w:r>
            </w:hyperlink>
          </w:p>
          <w:p w:rsidR="00E6743B" w:rsidRPr="00827089" w:rsidRDefault="00E6743B" w:rsidP="00E67E73">
            <w:pPr>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Default="00E6743B" w:rsidP="00E67E73">
            <w:pPr>
              <w:jc w:val="both"/>
              <w:rPr>
                <w:rFonts w:ascii="Verdana" w:hAnsi="Verdana" w:cs="Arial"/>
                <w:sz w:val="22"/>
                <w:szCs w:val="22"/>
              </w:rPr>
            </w:pPr>
            <w:r w:rsidRPr="00827089">
              <w:rPr>
                <w:rFonts w:ascii="Verdana" w:hAnsi="Verdana" w:cs="Arial"/>
                <w:sz w:val="22"/>
                <w:szCs w:val="22"/>
              </w:rPr>
              <w:t>This module gives students the theoretical underpinning of and an ability to apply reward management concepts. Students will explore and evaluate various solutions to reward issues. These will be justified within the broader contexts of HRM and corporate strategy.</w:t>
            </w:r>
          </w:p>
          <w:p w:rsidR="00E6743B" w:rsidRPr="000B30F7" w:rsidRDefault="00E6743B" w:rsidP="00E67E73">
            <w:pPr>
              <w:jc w:val="both"/>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Pr="003865F8" w:rsidRDefault="00E6743B" w:rsidP="00E67E73">
            <w:pPr>
              <w:rPr>
                <w:rFonts w:ascii="Verdana" w:hAnsi="Verdana" w:cs="Arial"/>
                <w:sz w:val="22"/>
                <w:szCs w:val="22"/>
              </w:rPr>
            </w:pPr>
            <w:r w:rsidRPr="003865F8">
              <w:rPr>
                <w:rFonts w:ascii="Verdana" w:hAnsi="Verdana" w:cs="Arial"/>
                <w:sz w:val="22"/>
                <w:szCs w:val="22"/>
              </w:rPr>
              <w:t>The module is assessed by:</w:t>
            </w:r>
          </w:p>
          <w:p w:rsidR="00E6743B" w:rsidRPr="003865F8" w:rsidRDefault="00E6743B" w:rsidP="00E67E73">
            <w:pPr>
              <w:rPr>
                <w:rFonts w:ascii="Verdana" w:hAnsi="Verdana" w:cs="Arial"/>
                <w:sz w:val="22"/>
                <w:szCs w:val="22"/>
              </w:rPr>
            </w:pPr>
          </w:p>
          <w:p w:rsidR="00E6743B" w:rsidRDefault="00E6743B" w:rsidP="00E67E73">
            <w:pPr>
              <w:rPr>
                <w:rFonts w:ascii="Verdana" w:hAnsi="Verdana" w:cs="Arial"/>
                <w:sz w:val="22"/>
                <w:szCs w:val="22"/>
              </w:rPr>
            </w:pPr>
            <w:r>
              <w:rPr>
                <w:rFonts w:ascii="Verdana" w:hAnsi="Verdana" w:cs="Arial"/>
                <w:sz w:val="22"/>
                <w:szCs w:val="22"/>
              </w:rPr>
              <w:t>1)</w:t>
            </w:r>
            <w:r>
              <w:rPr>
                <w:rFonts w:ascii="Verdana" w:hAnsi="Verdana" w:cs="Arial"/>
                <w:sz w:val="22"/>
                <w:szCs w:val="22"/>
              </w:rPr>
              <w:tab/>
              <w:t>3</w:t>
            </w:r>
            <w:r w:rsidRPr="003865F8">
              <w:rPr>
                <w:rFonts w:ascii="Verdana" w:hAnsi="Verdana" w:cs="Arial"/>
                <w:sz w:val="22"/>
                <w:szCs w:val="22"/>
              </w:rPr>
              <w:t xml:space="preserve">0% </w:t>
            </w:r>
            <w:r>
              <w:rPr>
                <w:rFonts w:ascii="Verdana" w:hAnsi="Verdana" w:cs="Arial"/>
                <w:sz w:val="22"/>
                <w:szCs w:val="22"/>
              </w:rPr>
              <w:t>On-line a</w:t>
            </w:r>
            <w:r w:rsidRPr="003865F8">
              <w:rPr>
                <w:rFonts w:ascii="Verdana" w:hAnsi="Verdana" w:cs="Arial"/>
                <w:sz w:val="22"/>
                <w:szCs w:val="22"/>
              </w:rPr>
              <w:t>ssignments</w:t>
            </w:r>
          </w:p>
          <w:p w:rsidR="00E6743B" w:rsidRDefault="00E6743B" w:rsidP="00E67E73">
            <w:pPr>
              <w:rPr>
                <w:rFonts w:ascii="Verdana" w:hAnsi="Verdana" w:cs="Arial"/>
                <w:sz w:val="22"/>
                <w:szCs w:val="22"/>
              </w:rPr>
            </w:pPr>
            <w:r>
              <w:rPr>
                <w:rFonts w:ascii="Verdana" w:hAnsi="Verdana" w:cs="Arial"/>
                <w:sz w:val="22"/>
                <w:szCs w:val="22"/>
              </w:rPr>
              <w:t>2)</w:t>
            </w:r>
            <w:r>
              <w:rPr>
                <w:rFonts w:ascii="Verdana" w:hAnsi="Verdana" w:cs="Arial"/>
                <w:sz w:val="22"/>
                <w:szCs w:val="22"/>
              </w:rPr>
              <w:tab/>
              <w:t>7</w:t>
            </w:r>
            <w:r w:rsidRPr="003865F8">
              <w:rPr>
                <w:rFonts w:ascii="Verdana" w:hAnsi="Verdana" w:cs="Arial"/>
                <w:sz w:val="22"/>
                <w:szCs w:val="22"/>
              </w:rPr>
              <w:t>0% Individual written report</w:t>
            </w:r>
            <w:r>
              <w:rPr>
                <w:rFonts w:ascii="Verdana" w:hAnsi="Verdana" w:cs="Arial"/>
                <w:sz w:val="22"/>
                <w:szCs w:val="22"/>
              </w:rPr>
              <w:t xml:space="preserve"> not exceeding 3</w:t>
            </w:r>
            <w:r w:rsidRPr="003865F8">
              <w:rPr>
                <w:rFonts w:ascii="Verdana" w:hAnsi="Verdana" w:cs="Arial"/>
                <w:sz w:val="22"/>
                <w:szCs w:val="22"/>
              </w:rPr>
              <w:t>000 words.</w:t>
            </w: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Default="00E6743B" w:rsidP="00E67E73">
            <w:pPr>
              <w:jc w:val="both"/>
              <w:rPr>
                <w:rFonts w:ascii="Verdana" w:hAnsi="Verdana" w:cs="Arial"/>
                <w:sz w:val="22"/>
                <w:szCs w:val="22"/>
              </w:rPr>
            </w:pPr>
            <w:r w:rsidRPr="00EF1ABF">
              <w:rPr>
                <w:rFonts w:ascii="Verdana" w:hAnsi="Verdana" w:cs="Arial"/>
                <w:sz w:val="22"/>
                <w:szCs w:val="22"/>
              </w:rPr>
              <w:t>A combination of lectures</w:t>
            </w:r>
            <w:r>
              <w:rPr>
                <w:rFonts w:ascii="Verdana" w:hAnsi="Verdana" w:cs="Arial"/>
                <w:sz w:val="22"/>
                <w:szCs w:val="22"/>
              </w:rPr>
              <w:t>, seminars</w:t>
            </w:r>
            <w:r w:rsidRPr="00EF1ABF">
              <w:rPr>
                <w:rFonts w:ascii="Verdana" w:hAnsi="Verdana" w:cs="Arial"/>
                <w:sz w:val="22"/>
                <w:szCs w:val="22"/>
              </w:rPr>
              <w:t xml:space="preserve"> and </w:t>
            </w:r>
            <w:r>
              <w:rPr>
                <w:rFonts w:ascii="Verdana" w:hAnsi="Verdana" w:cs="Arial"/>
                <w:sz w:val="22"/>
                <w:szCs w:val="22"/>
              </w:rPr>
              <w:t>tutorials</w:t>
            </w:r>
            <w:r w:rsidRPr="00EF1ABF">
              <w:rPr>
                <w:rFonts w:ascii="Verdana" w:hAnsi="Verdana" w:cs="Arial"/>
                <w:sz w:val="22"/>
                <w:szCs w:val="22"/>
              </w:rPr>
              <w:t xml:space="preserve"> will be used.</w:t>
            </w:r>
          </w:p>
          <w:p w:rsidR="00E6743B" w:rsidRPr="007D753F" w:rsidRDefault="00E6743B" w:rsidP="00E67E73">
            <w:pPr>
              <w:jc w:val="both"/>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cs="Arial"/>
                <w:b/>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Pr="009B7882"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636B3E" w:rsidRPr="00636B3E" w:rsidRDefault="00636B3E" w:rsidP="00636B3E">
            <w:pPr>
              <w:autoSpaceDE w:val="0"/>
              <w:autoSpaceDN w:val="0"/>
              <w:spacing w:after="200" w:line="276" w:lineRule="auto"/>
              <w:rPr>
                <w:rFonts w:ascii="Verdana" w:hAnsi="Verdana"/>
                <w:lang w:val="en"/>
              </w:rPr>
            </w:pPr>
            <w:r w:rsidRPr="00636B3E">
              <w:rPr>
                <w:rFonts w:ascii="Verdana" w:hAnsi="Verdana"/>
                <w:lang w:val="en"/>
              </w:rPr>
              <w:t>An introduction to the Reward Management Module presented by Nehal Mahtab can be viewed at the link below.</w:t>
            </w:r>
          </w:p>
          <w:p w:rsidR="00E6743B" w:rsidRPr="00636B3E" w:rsidRDefault="00B65F97" w:rsidP="00636B3E">
            <w:pPr>
              <w:autoSpaceDE w:val="0"/>
              <w:autoSpaceDN w:val="0"/>
              <w:spacing w:after="200" w:line="276" w:lineRule="auto"/>
              <w:rPr>
                <w:rFonts w:ascii="Verdana" w:hAnsi="Verdana"/>
                <w:lang w:val="en"/>
              </w:rPr>
            </w:pPr>
            <w:hyperlink r:id="rId24" w:history="1">
              <w:r w:rsidR="00636B3E" w:rsidRPr="00636B3E">
                <w:rPr>
                  <w:rStyle w:val="Hyperlink"/>
                  <w:rFonts w:ascii="Verdana" w:hAnsi="Verdana"/>
                  <w:lang w:val="en"/>
                </w:rPr>
                <w:t>http://tv.leedsbeckett.ac.uk/view.aspx?id=9836~4A~CPLJdRaM</w:t>
              </w:r>
            </w:hyperlink>
          </w:p>
        </w:tc>
      </w:tr>
    </w:tbl>
    <w:p w:rsidR="00E6743B" w:rsidRDefault="00E6743B"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9B7882">
              <w:rPr>
                <w:rFonts w:ascii="Verdana" w:hAnsi="Verdana" w:cs="Arial"/>
                <w:b/>
                <w:sz w:val="28"/>
                <w:szCs w:val="28"/>
              </w:rPr>
              <w:t>201</w:t>
            </w:r>
            <w:r>
              <w:rPr>
                <w:rFonts w:ascii="Verdana" w:hAnsi="Verdana" w:cs="Arial"/>
                <w:b/>
                <w:sz w:val="28"/>
                <w:szCs w:val="28"/>
              </w:rPr>
              <w:t>5</w:t>
            </w:r>
            <w:r w:rsidRPr="009B7882">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9B7882" w:rsidRDefault="00E6743B" w:rsidP="00E67E73">
            <w:pPr>
              <w:rPr>
                <w:rFonts w:ascii="Verdana" w:hAnsi="Verdana" w:cs="Arial"/>
                <w:b/>
                <w:sz w:val="28"/>
                <w:szCs w:val="28"/>
              </w:rPr>
            </w:pPr>
            <w:r>
              <w:rPr>
                <w:rFonts w:ascii="Verdana" w:hAnsi="Verdana" w:cs="Arial"/>
                <w:b/>
                <w:sz w:val="28"/>
                <w:szCs w:val="28"/>
              </w:rPr>
              <w:t>Audit and Assurance</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Accounting, Finance and Economics</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H6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Default="00E6743B" w:rsidP="00E67E73">
            <w:pPr>
              <w:rPr>
                <w:rFonts w:ascii="Verdana" w:hAnsi="Verdana" w:cs="Arial"/>
                <w:sz w:val="22"/>
                <w:szCs w:val="22"/>
              </w:rPr>
            </w:pPr>
            <w:r>
              <w:rPr>
                <w:rFonts w:ascii="Verdana" w:hAnsi="Verdana" w:cs="Arial"/>
                <w:sz w:val="22"/>
                <w:szCs w:val="22"/>
              </w:rPr>
              <w:t>Semester Two</w:t>
            </w:r>
          </w:p>
          <w:p w:rsidR="00E6743B" w:rsidRPr="009B7882" w:rsidRDefault="00E6743B" w:rsidP="00E67E73">
            <w:pPr>
              <w:rPr>
                <w:rFonts w:ascii="Verdana" w:hAnsi="Verdana" w:cs="Arial"/>
                <w:sz w:val="22"/>
                <w:szCs w:val="22"/>
              </w:rPr>
            </w:pP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Julie Barnaby</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Office:</w:t>
            </w:r>
            <w:r>
              <w:rPr>
                <w:rFonts w:ascii="Verdana" w:hAnsi="Verdana" w:cs="Arial"/>
                <w:sz w:val="22"/>
                <w:szCs w:val="22"/>
              </w:rPr>
              <w:t xml:space="preserve"> Rose Bowl 417</w:t>
            </w:r>
          </w:p>
          <w:p w:rsidR="00E6743B" w:rsidRPr="009B7882" w:rsidRDefault="00E6743B" w:rsidP="00E67E73">
            <w:pPr>
              <w:rPr>
                <w:rFonts w:ascii="Verdana" w:hAnsi="Verdana" w:cs="Arial"/>
                <w:sz w:val="22"/>
                <w:szCs w:val="22"/>
              </w:rPr>
            </w:pPr>
            <w:r w:rsidRPr="009B7882">
              <w:rPr>
                <w:rFonts w:ascii="Verdana" w:hAnsi="Verdana" w:cs="Arial"/>
                <w:sz w:val="22"/>
                <w:szCs w:val="22"/>
              </w:rPr>
              <w:t>Tel:</w:t>
            </w:r>
            <w:r w:rsidRPr="0079470E">
              <w:rPr>
                <w:rFonts w:ascii="Verdana" w:hAnsi="Verdana" w:cs="Consolas"/>
                <w:sz w:val="22"/>
                <w:szCs w:val="22"/>
                <w:lang w:val="en-US" w:eastAsia="en-US"/>
              </w:rPr>
              <w:t xml:space="preserve"> +44 (0)11381</w:t>
            </w:r>
            <w:r>
              <w:rPr>
                <w:rFonts w:ascii="Verdana" w:hAnsi="Verdana" w:cs="Arial"/>
                <w:sz w:val="22"/>
                <w:szCs w:val="22"/>
              </w:rPr>
              <w:t xml:space="preserve"> 24830</w:t>
            </w:r>
          </w:p>
          <w:p w:rsidR="00E6743B" w:rsidRPr="009B7882" w:rsidRDefault="00E6743B" w:rsidP="00E67E73">
            <w:pPr>
              <w:rPr>
                <w:rFonts w:ascii="Verdana" w:hAnsi="Verdana" w:cs="Arial"/>
                <w:sz w:val="22"/>
                <w:szCs w:val="22"/>
              </w:rPr>
            </w:pPr>
            <w:r w:rsidRPr="009B7882">
              <w:rPr>
                <w:rFonts w:ascii="Verdana" w:hAnsi="Verdana" w:cs="Arial"/>
                <w:sz w:val="22"/>
                <w:szCs w:val="22"/>
              </w:rPr>
              <w:t>Email:</w:t>
            </w:r>
            <w:r>
              <w:rPr>
                <w:rFonts w:ascii="Verdana" w:hAnsi="Verdana" w:cs="Arial"/>
                <w:sz w:val="22"/>
                <w:szCs w:val="22"/>
              </w:rPr>
              <w:t xml:space="preserve"> </w:t>
            </w:r>
            <w:hyperlink r:id="rId25" w:history="1">
              <w:r w:rsidR="00212EB2" w:rsidRPr="009C2324">
                <w:rPr>
                  <w:rStyle w:val="Hyperlink"/>
                  <w:rFonts w:ascii="Verdana" w:hAnsi="Verdana" w:cs="Arial"/>
                  <w:sz w:val="22"/>
                  <w:szCs w:val="22"/>
                </w:rPr>
                <w:t>j.barnaby@leedsbeckett.ac.uk</w:t>
              </w:r>
            </w:hyperlink>
            <w:r w:rsidR="00212EB2">
              <w:rPr>
                <w:rFonts w:ascii="Verdana" w:hAnsi="Verdana" w:cs="Arial"/>
                <w:sz w:val="22"/>
                <w:szCs w:val="22"/>
              </w:rPr>
              <w:t xml:space="preserve"> </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cs="Arial"/>
                <w:sz w:val="22"/>
                <w:szCs w:val="22"/>
              </w:rPr>
            </w:pPr>
            <w:r>
              <w:rPr>
                <w:rFonts w:ascii="Verdana" w:hAnsi="Verdana" w:cs="Arial"/>
                <w:sz w:val="22"/>
                <w:szCs w:val="22"/>
              </w:rPr>
              <w:t>The aim of the Audit and Assurance module is to develop knowledge and understanding of the process of carrying out audit engagements and their application in the context of professional regulatory requirements.</w:t>
            </w:r>
          </w:p>
          <w:p w:rsidR="00E6743B" w:rsidRPr="009B7882" w:rsidRDefault="00E6743B" w:rsidP="00E67E73">
            <w:pPr>
              <w:rPr>
                <w:rFonts w:ascii="Verdana" w:hAnsi="Verdana" w:cs="Arial"/>
                <w:b/>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Pr="009B7882" w:rsidRDefault="00E6743B" w:rsidP="00E67E73">
            <w:pPr>
              <w:rPr>
                <w:rFonts w:ascii="Verdana" w:hAnsi="Verdana" w:cs="Arial"/>
                <w:sz w:val="22"/>
                <w:szCs w:val="22"/>
              </w:rPr>
            </w:pPr>
          </w:p>
          <w:p w:rsidR="00E6743B" w:rsidRDefault="00E6743B" w:rsidP="00E67E73">
            <w:pPr>
              <w:rPr>
                <w:rFonts w:ascii="Verdana" w:hAnsi="Verdana" w:cs="Arial"/>
                <w:sz w:val="22"/>
                <w:szCs w:val="22"/>
              </w:rPr>
            </w:pPr>
            <w:r>
              <w:rPr>
                <w:rFonts w:ascii="Verdana" w:hAnsi="Verdana" w:cs="Arial"/>
                <w:sz w:val="22"/>
                <w:szCs w:val="22"/>
              </w:rPr>
              <w:t>3 hour unseen closed book examination (100%)</w:t>
            </w:r>
          </w:p>
          <w:p w:rsidR="00E6743B" w:rsidRDefault="00E6743B" w:rsidP="00E67E73">
            <w:pPr>
              <w:rPr>
                <w:rFonts w:ascii="Verdana" w:hAnsi="Verdana" w:cs="Arial"/>
                <w:sz w:val="22"/>
                <w:szCs w:val="22"/>
              </w:rPr>
            </w:pP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cs="Arial"/>
                <w:sz w:val="22"/>
                <w:szCs w:val="22"/>
              </w:rPr>
            </w:pPr>
            <w:r>
              <w:rPr>
                <w:rFonts w:ascii="Verdana" w:hAnsi="Verdana" w:cs="Arial"/>
                <w:sz w:val="22"/>
                <w:szCs w:val="22"/>
              </w:rPr>
              <w:t>Topics will be introduced in lectures and then explored further in seminars through discussion, debate etc. Students will be guided towards relevant reading from a core text and other articles each week. An audit simulation package is used to incorporate ‘learning by doing’.</w:t>
            </w: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cs="Arial"/>
                <w:b/>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Pr="009B7882" w:rsidRDefault="00E6743B" w:rsidP="00E67E73">
            <w:pPr>
              <w:rPr>
                <w:rFonts w:ascii="Verdana" w:hAnsi="Verdana" w:cs="Arial"/>
                <w:b/>
                <w:sz w:val="22"/>
                <w:szCs w:val="22"/>
              </w:rPr>
            </w:pPr>
          </w:p>
          <w:p w:rsidR="00E6743B" w:rsidRPr="009B7882" w:rsidRDefault="00E6743B" w:rsidP="00E67E73">
            <w:pPr>
              <w:rPr>
                <w:rFonts w:ascii="Verdana" w:hAnsi="Verdana" w:cs="Arial"/>
                <w:sz w:val="22"/>
                <w:szCs w:val="22"/>
              </w:rPr>
            </w:pPr>
            <w:r>
              <w:rPr>
                <w:rFonts w:ascii="Verdana" w:hAnsi="Verdana" w:cs="Arial"/>
                <w:sz w:val="22"/>
                <w:szCs w:val="22"/>
              </w:rPr>
              <w:t>Students should have a broad business awareness and have successfully studied an introductory accounting module, e.g.  accounting for management.</w:t>
            </w: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cs="Arial"/>
                <w:b/>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Pr="009B7882"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E6743B" w:rsidRPr="009B7882" w:rsidRDefault="00E6743B" w:rsidP="00E67E73">
            <w:pPr>
              <w:rPr>
                <w:rFonts w:ascii="Verdana" w:hAnsi="Verdana" w:cs="Arial"/>
                <w:sz w:val="22"/>
                <w:szCs w:val="22"/>
              </w:rPr>
            </w:pPr>
            <w:r w:rsidRPr="009B7882">
              <w:rPr>
                <w:rFonts w:ascii="Verdana" w:hAnsi="Verdana" w:cs="Arial"/>
                <w:sz w:val="22"/>
                <w:szCs w:val="22"/>
              </w:rPr>
              <w:t xml:space="preserve">This module is recommended for students wishing to… </w:t>
            </w:r>
          </w:p>
          <w:p w:rsidR="00E6743B" w:rsidRPr="009B7882" w:rsidRDefault="00E6743B" w:rsidP="00E67E73">
            <w:pPr>
              <w:rPr>
                <w:rFonts w:ascii="Verdana" w:hAnsi="Verdana" w:cs="Arial"/>
                <w:sz w:val="22"/>
                <w:szCs w:val="22"/>
              </w:rPr>
            </w:pPr>
          </w:p>
          <w:p w:rsidR="00E6743B" w:rsidRDefault="00E6743B" w:rsidP="00E67E73">
            <w:pPr>
              <w:rPr>
                <w:rFonts w:ascii="Verdana" w:hAnsi="Verdana" w:cs="Arial"/>
                <w:sz w:val="22"/>
                <w:szCs w:val="22"/>
              </w:rPr>
            </w:pPr>
            <w:r>
              <w:rPr>
                <w:rFonts w:ascii="Verdana" w:hAnsi="Verdana" w:cs="Arial"/>
                <w:sz w:val="22"/>
                <w:szCs w:val="22"/>
              </w:rPr>
              <w:t>Accounting students wishing to maximise their ACCA exemptions</w:t>
            </w:r>
          </w:p>
          <w:p w:rsidR="00E6743B" w:rsidRDefault="00E6743B" w:rsidP="00E67E73">
            <w:pPr>
              <w:rPr>
                <w:rFonts w:ascii="Verdana" w:hAnsi="Verdana" w:cs="Arial"/>
                <w:sz w:val="22"/>
                <w:szCs w:val="22"/>
              </w:rPr>
            </w:pPr>
          </w:p>
          <w:p w:rsidR="00E6743B" w:rsidRDefault="00E6743B" w:rsidP="00E67E73">
            <w:pPr>
              <w:rPr>
                <w:rFonts w:ascii="Verdana" w:hAnsi="Verdana" w:cs="Arial"/>
                <w:sz w:val="22"/>
                <w:szCs w:val="22"/>
              </w:rPr>
            </w:pPr>
            <w:r>
              <w:rPr>
                <w:rFonts w:ascii="Verdana" w:hAnsi="Verdana" w:cs="Arial"/>
                <w:sz w:val="22"/>
                <w:szCs w:val="22"/>
              </w:rPr>
              <w:t>All business students wishing to un</w:t>
            </w:r>
          </w:p>
          <w:p w:rsidR="00E6743B" w:rsidRDefault="00E6743B" w:rsidP="00E67E73">
            <w:pPr>
              <w:rPr>
                <w:rFonts w:ascii="Verdana" w:hAnsi="Verdana" w:cs="Arial"/>
                <w:sz w:val="22"/>
                <w:szCs w:val="22"/>
              </w:rPr>
            </w:pPr>
            <w:r>
              <w:rPr>
                <w:rFonts w:ascii="Verdana" w:hAnsi="Verdana" w:cs="Arial"/>
                <w:sz w:val="22"/>
                <w:szCs w:val="22"/>
              </w:rPr>
              <w:t xml:space="preserve">derstand the audit process and broaden their business knowledge </w:t>
            </w:r>
          </w:p>
          <w:p w:rsidR="00E6743B" w:rsidRDefault="00E6743B" w:rsidP="00E67E73">
            <w:pPr>
              <w:rPr>
                <w:rFonts w:ascii="Verdana" w:hAnsi="Verdana" w:cs="Arial"/>
                <w:sz w:val="22"/>
                <w:szCs w:val="22"/>
              </w:rPr>
            </w:pPr>
          </w:p>
          <w:p w:rsidR="0096482D" w:rsidRPr="0096482D" w:rsidRDefault="00E6743B" w:rsidP="0096482D">
            <w:pPr>
              <w:autoSpaceDE w:val="0"/>
              <w:autoSpaceDN w:val="0"/>
              <w:spacing w:after="200" w:line="276" w:lineRule="auto"/>
              <w:rPr>
                <w:rFonts w:ascii="Verdana" w:hAnsi="Verdana"/>
                <w:sz w:val="22"/>
                <w:szCs w:val="22"/>
                <w:lang w:val="en"/>
              </w:rPr>
            </w:pPr>
            <w:r>
              <w:rPr>
                <w:rFonts w:ascii="Verdana" w:hAnsi="Verdana" w:cs="Arial"/>
                <w:sz w:val="22"/>
                <w:szCs w:val="22"/>
              </w:rPr>
              <w:t>The module involves only a small amount of calculation. So ideal for student who enjoy essay writing… or who want to develop those skills further.</w:t>
            </w:r>
            <w:r w:rsidR="0096482D">
              <w:rPr>
                <w:rFonts w:ascii="Verdana" w:hAnsi="Verdana" w:cs="Arial"/>
                <w:sz w:val="22"/>
                <w:szCs w:val="22"/>
              </w:rPr>
              <w:br/>
            </w:r>
            <w:r w:rsidR="0096482D">
              <w:rPr>
                <w:rFonts w:ascii="Verdana" w:hAnsi="Verdana" w:cs="Arial"/>
                <w:sz w:val="22"/>
                <w:szCs w:val="22"/>
              </w:rPr>
              <w:br/>
            </w:r>
            <w:r w:rsidR="0096482D" w:rsidRPr="0096482D">
              <w:rPr>
                <w:rFonts w:ascii="Verdana" w:hAnsi="Verdana"/>
                <w:sz w:val="22"/>
                <w:szCs w:val="22"/>
                <w:lang w:val="en"/>
              </w:rPr>
              <w:t>An introduction to the Audit Module presented by Julie Barnaby can be viewed at the link below.</w:t>
            </w:r>
          </w:p>
          <w:p w:rsidR="0096482D" w:rsidRPr="0096482D" w:rsidRDefault="00B65F97" w:rsidP="0096482D">
            <w:pPr>
              <w:autoSpaceDE w:val="0"/>
              <w:autoSpaceDN w:val="0"/>
              <w:spacing w:after="200" w:line="276" w:lineRule="auto"/>
              <w:rPr>
                <w:rFonts w:ascii="Verdana" w:hAnsi="Verdana"/>
                <w:sz w:val="22"/>
                <w:szCs w:val="22"/>
                <w:lang w:val="en"/>
              </w:rPr>
            </w:pPr>
            <w:hyperlink r:id="rId26" w:history="1">
              <w:r w:rsidR="0096482D" w:rsidRPr="0096482D">
                <w:rPr>
                  <w:rStyle w:val="Hyperlink"/>
                  <w:rFonts w:ascii="Verdana" w:hAnsi="Verdana"/>
                  <w:sz w:val="22"/>
                  <w:szCs w:val="22"/>
                  <w:lang w:val="en"/>
                </w:rPr>
                <w:t>http://tv.leedsbeckett.ac.uk/view.aspx?id=9829~4C~FepKz0xy</w:t>
              </w:r>
            </w:hyperlink>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9B7882">
              <w:rPr>
                <w:rFonts w:ascii="Verdana" w:hAnsi="Verdana" w:cs="Arial"/>
                <w:b/>
                <w:sz w:val="28"/>
                <w:szCs w:val="28"/>
              </w:rPr>
              <w:t>201</w:t>
            </w:r>
            <w:r>
              <w:rPr>
                <w:rFonts w:ascii="Verdana" w:hAnsi="Verdana" w:cs="Arial"/>
                <w:b/>
                <w:sz w:val="28"/>
                <w:szCs w:val="28"/>
              </w:rPr>
              <w:t>5</w:t>
            </w:r>
            <w:r w:rsidRPr="009B7882">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B07974" w:rsidRDefault="00E6743B" w:rsidP="00E67E73">
            <w:pPr>
              <w:rPr>
                <w:rFonts w:ascii="Verdana" w:hAnsi="Verdana" w:cs="Arial"/>
                <w:b/>
                <w:sz w:val="28"/>
                <w:szCs w:val="28"/>
              </w:rPr>
            </w:pPr>
            <w:r w:rsidRPr="00B07974">
              <w:rPr>
                <w:rFonts w:ascii="Verdana" w:hAnsi="Verdana" w:cs="Arial"/>
                <w:b/>
                <w:sz w:val="28"/>
                <w:szCs w:val="28"/>
              </w:rPr>
              <w:t>Behavioural Economics</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Accounting, Finance and Economics</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H6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Default="00E6743B" w:rsidP="00E67E73">
            <w:pPr>
              <w:rPr>
                <w:rFonts w:ascii="Verdana" w:hAnsi="Verdana" w:cs="Arial"/>
                <w:sz w:val="22"/>
                <w:szCs w:val="22"/>
              </w:rPr>
            </w:pPr>
            <w:r>
              <w:rPr>
                <w:rFonts w:ascii="Verdana" w:hAnsi="Verdana" w:cs="Arial"/>
                <w:sz w:val="22"/>
                <w:szCs w:val="22"/>
              </w:rPr>
              <w:t>Semester One</w:t>
            </w:r>
          </w:p>
          <w:p w:rsidR="00E6743B" w:rsidRPr="009B7882" w:rsidRDefault="00E6743B" w:rsidP="00E67E73">
            <w:pPr>
              <w:rPr>
                <w:rFonts w:ascii="Verdana" w:hAnsi="Verdana" w:cs="Arial"/>
                <w:sz w:val="22"/>
                <w:szCs w:val="22"/>
              </w:rPr>
            </w:pP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John Embery</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Office:</w:t>
            </w:r>
            <w:r>
              <w:rPr>
                <w:rFonts w:ascii="Verdana" w:hAnsi="Verdana" w:cs="Arial"/>
                <w:sz w:val="22"/>
                <w:szCs w:val="22"/>
              </w:rPr>
              <w:t xml:space="preserve"> Rose Bowl 520</w:t>
            </w:r>
          </w:p>
          <w:p w:rsidR="00E6743B" w:rsidRPr="009B7882" w:rsidRDefault="00E6743B" w:rsidP="00E67E73">
            <w:pPr>
              <w:rPr>
                <w:rFonts w:ascii="Verdana" w:hAnsi="Verdana" w:cs="Arial"/>
                <w:sz w:val="22"/>
                <w:szCs w:val="22"/>
              </w:rPr>
            </w:pPr>
            <w:r w:rsidRPr="009B7882">
              <w:rPr>
                <w:rFonts w:ascii="Verdana" w:hAnsi="Verdana" w:cs="Arial"/>
                <w:sz w:val="22"/>
                <w:szCs w:val="22"/>
              </w:rPr>
              <w:t>Tel:</w:t>
            </w:r>
            <w:r w:rsidRPr="0079470E">
              <w:rPr>
                <w:rFonts w:ascii="Verdana" w:hAnsi="Verdana" w:cs="Consolas"/>
                <w:sz w:val="22"/>
                <w:szCs w:val="22"/>
                <w:lang w:val="en-US" w:eastAsia="en-US"/>
              </w:rPr>
              <w:t xml:space="preserve"> +44 (0)11381</w:t>
            </w:r>
            <w:r>
              <w:rPr>
                <w:rFonts w:ascii="Verdana" w:hAnsi="Verdana" w:cs="Arial"/>
                <w:sz w:val="22"/>
                <w:szCs w:val="22"/>
              </w:rPr>
              <w:t xml:space="preserve"> </w:t>
            </w:r>
            <w:r w:rsidRPr="00B07974">
              <w:rPr>
                <w:rFonts w:ascii="Calibri" w:hAnsi="Calibri" w:cs="Arial"/>
              </w:rPr>
              <w:t>24636</w:t>
            </w:r>
          </w:p>
          <w:p w:rsidR="00E6743B" w:rsidRPr="009B7882" w:rsidRDefault="00E6743B" w:rsidP="00E67E73">
            <w:pPr>
              <w:rPr>
                <w:rFonts w:ascii="Verdana" w:hAnsi="Verdana" w:cs="Arial"/>
                <w:sz w:val="22"/>
                <w:szCs w:val="22"/>
              </w:rPr>
            </w:pPr>
            <w:r w:rsidRPr="009B7882">
              <w:rPr>
                <w:rFonts w:ascii="Verdana" w:hAnsi="Verdana" w:cs="Arial"/>
                <w:sz w:val="22"/>
                <w:szCs w:val="22"/>
              </w:rPr>
              <w:t>Email:</w:t>
            </w:r>
            <w:r>
              <w:rPr>
                <w:rFonts w:ascii="Verdana" w:hAnsi="Verdana" w:cs="Arial"/>
                <w:sz w:val="22"/>
                <w:szCs w:val="22"/>
              </w:rPr>
              <w:t xml:space="preserve"> </w:t>
            </w:r>
            <w:hyperlink r:id="rId27" w:history="1">
              <w:r w:rsidR="00B642DF" w:rsidRPr="009C2324">
                <w:rPr>
                  <w:rStyle w:val="Hyperlink"/>
                  <w:rFonts w:ascii="Verdana" w:hAnsi="Verdana" w:cs="Arial"/>
                  <w:sz w:val="22"/>
                  <w:szCs w:val="22"/>
                </w:rPr>
                <w:t>j.embery@leedsbeckett.ac.uk</w:t>
              </w:r>
            </w:hyperlink>
            <w:r w:rsidR="00B642DF">
              <w:rPr>
                <w:rFonts w:ascii="Verdana" w:hAnsi="Verdana" w:cs="Arial"/>
                <w:sz w:val="22"/>
                <w:szCs w:val="22"/>
              </w:rPr>
              <w:t xml:space="preserve"> </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Pr="009B7882" w:rsidRDefault="00E6743B" w:rsidP="00E67E73">
            <w:pPr>
              <w:rPr>
                <w:rFonts w:ascii="Verdana" w:hAnsi="Verdana" w:cs="Arial"/>
                <w:sz w:val="22"/>
                <w:szCs w:val="22"/>
              </w:rPr>
            </w:pPr>
          </w:p>
          <w:p w:rsidR="00E6743B" w:rsidRPr="00B07974" w:rsidRDefault="00E6743B" w:rsidP="00E67E73">
            <w:pPr>
              <w:rPr>
                <w:rFonts w:ascii="Verdana" w:hAnsi="Verdana" w:cs="Arial"/>
                <w:sz w:val="22"/>
                <w:szCs w:val="22"/>
              </w:rPr>
            </w:pPr>
            <w:r w:rsidRPr="00B07974">
              <w:rPr>
                <w:rFonts w:ascii="Verdana" w:hAnsi="Verdana" w:cs="Arial"/>
                <w:sz w:val="22"/>
                <w:szCs w:val="22"/>
              </w:rPr>
              <w:t xml:space="preserve">The overall aim of the module is to introduce students to the cutting-edge field of Behavioural Economics. It is specifically designed for those students who wish to develop their studies in a more applied, multidisciplinary direction. </w:t>
            </w:r>
            <w:r w:rsidRPr="00B07974">
              <w:rPr>
                <w:rFonts w:ascii="Verdana" w:hAnsi="Verdana" w:cs="Arial"/>
                <w:sz w:val="22"/>
                <w:szCs w:val="22"/>
                <w:lang w:val="en-US"/>
              </w:rPr>
              <w:t xml:space="preserve">Behavioural economics is concerned with the ways in which the actual decision-making process influences the decisions that are made in practice: the real world. </w:t>
            </w:r>
            <w:r w:rsidRPr="00B07974">
              <w:rPr>
                <w:rFonts w:ascii="Verdana" w:hAnsi="Verdana" w:cs="Arial"/>
                <w:sz w:val="22"/>
                <w:szCs w:val="22"/>
              </w:rPr>
              <w:t>Students will engage in behavioural and experimental literature to explore the nature of consumers, their decision-making processes and outcomes in the economy. The assessments for the module are specifically designed to ally the the models and paradigms of real -world economic behaviour.</w:t>
            </w:r>
          </w:p>
          <w:p w:rsidR="00E6743B" w:rsidRPr="00B07974" w:rsidRDefault="00E6743B" w:rsidP="00E67E73">
            <w:pPr>
              <w:rPr>
                <w:rFonts w:ascii="Verdana" w:hAnsi="Verdana" w:cs="Arial"/>
                <w:sz w:val="22"/>
                <w:szCs w:val="22"/>
              </w:rPr>
            </w:pPr>
          </w:p>
          <w:p w:rsidR="00E6743B" w:rsidRPr="009B7882" w:rsidRDefault="00E6743B" w:rsidP="00E67E73">
            <w:pPr>
              <w:rPr>
                <w:rFonts w:ascii="Verdana" w:hAnsi="Verdana" w:cs="Arial"/>
                <w:b/>
                <w:sz w:val="22"/>
                <w:szCs w:val="22"/>
              </w:rPr>
            </w:pPr>
            <w:r w:rsidRPr="00B07974">
              <w:rPr>
                <w:rFonts w:ascii="Verdana" w:hAnsi="Verdana" w:cs="Arial"/>
                <w:sz w:val="22"/>
                <w:szCs w:val="22"/>
              </w:rPr>
              <w:t>Topics covered: The nature of Behavioural Economics; Values, Attitudes, Preferences and Choices; Decision-making under Risk and Uncertainty; Mental Accounting; Discounted Utility, Inter-temporal Choice Models; Behavioural Game Theory; Fairness and Social Preferences; Rationality; Confidence.</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Pr="009B7882" w:rsidRDefault="00E6743B" w:rsidP="00E67E73">
            <w:pPr>
              <w:rPr>
                <w:rFonts w:ascii="Verdana" w:hAnsi="Verdana" w:cs="Arial"/>
                <w:sz w:val="22"/>
                <w:szCs w:val="22"/>
              </w:rPr>
            </w:pPr>
          </w:p>
          <w:p w:rsidR="00E6743B" w:rsidRDefault="00E6743B" w:rsidP="00E67E73">
            <w:pPr>
              <w:rPr>
                <w:rFonts w:ascii="Verdana" w:hAnsi="Verdana" w:cs="Arial"/>
                <w:sz w:val="22"/>
                <w:szCs w:val="22"/>
              </w:rPr>
            </w:pPr>
            <w:r w:rsidRPr="00B07974">
              <w:rPr>
                <w:rFonts w:ascii="Verdana" w:hAnsi="Verdana" w:cs="Arial"/>
                <w:sz w:val="22"/>
                <w:szCs w:val="22"/>
              </w:rPr>
              <w:t xml:space="preserve">There will be two methods of assessment with one component each. Part A will entail one written assignment (not exceeding 1750 words), and will contribute 30% of the final grade. Part B will entail an examination and will contribute 70% to the final module grade.  </w:t>
            </w: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cs="Arial"/>
                <w:sz w:val="22"/>
                <w:szCs w:val="22"/>
              </w:rPr>
            </w:pPr>
            <w:r w:rsidRPr="00B07974">
              <w:rPr>
                <w:rFonts w:ascii="Verdana" w:hAnsi="Verdana" w:cs="Arial"/>
                <w:sz w:val="22"/>
                <w:szCs w:val="22"/>
              </w:rPr>
              <w:t xml:space="preserve">Knowledge is delivered through a programme of interactive lectures, seminars and economic experiments.  Students are expected to prepare for seminars by reading around the subject and participating during seminars.  Students will also conduct economic experiments. </w:t>
            </w:r>
          </w:p>
          <w:p w:rsidR="00E6743B" w:rsidRPr="009B7882" w:rsidRDefault="00E6743B" w:rsidP="00E67E73">
            <w:pPr>
              <w:rPr>
                <w:rFonts w:ascii="Verdana" w:hAnsi="Verdana" w:cs="Arial"/>
                <w:b/>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Pr="009B7882" w:rsidRDefault="00E6743B" w:rsidP="00E67E73">
            <w:pPr>
              <w:rPr>
                <w:rFonts w:ascii="Verdana" w:hAnsi="Verdana" w:cs="Arial"/>
                <w:b/>
                <w:sz w:val="22"/>
                <w:szCs w:val="22"/>
              </w:rPr>
            </w:pPr>
          </w:p>
          <w:p w:rsidR="00E6743B" w:rsidRPr="009B7882"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cs="Arial"/>
                <w:b/>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Pr="009B7882"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cs="Arial"/>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E6743B" w:rsidRPr="00B07974" w:rsidRDefault="00E6743B" w:rsidP="00E67E73">
            <w:pPr>
              <w:rPr>
                <w:rFonts w:ascii="Verdana" w:hAnsi="Verdana" w:cs="Arial"/>
                <w:sz w:val="22"/>
                <w:szCs w:val="22"/>
              </w:rPr>
            </w:pPr>
            <w:r w:rsidRPr="00B07974">
              <w:rPr>
                <w:rFonts w:ascii="Verdana" w:hAnsi="Verdana" w:cs="Arial"/>
                <w:sz w:val="22"/>
                <w:szCs w:val="22"/>
              </w:rPr>
              <w:t>“We need to broaden the definition of what we do to reflect the new reality of the market place because if we don’t create a new model based on human understanding, then we are in danger of using 1950’s packaged goods persuasive techniques to solve today’s communications problems! With behavioural economics we can align ourselves to a recognizable science and not be held hostage to the media budget. It gives us a framework that will refresh our thinking and our talent pool and with it we can use ideas to turn human understanding into business and social advantage.”</w:t>
            </w:r>
          </w:p>
          <w:p w:rsidR="00E6743B" w:rsidRPr="00B07974" w:rsidRDefault="00E6743B" w:rsidP="00E67E73">
            <w:pPr>
              <w:rPr>
                <w:rFonts w:ascii="Verdana" w:hAnsi="Verdana" w:cs="Arial"/>
                <w:sz w:val="22"/>
                <w:szCs w:val="22"/>
              </w:rPr>
            </w:pPr>
          </w:p>
          <w:p w:rsidR="00E6743B" w:rsidRPr="00B07974" w:rsidRDefault="00E6743B" w:rsidP="00E67E73">
            <w:pPr>
              <w:rPr>
                <w:rFonts w:ascii="Verdana" w:hAnsi="Verdana" w:cs="Arial"/>
                <w:i/>
                <w:sz w:val="22"/>
                <w:szCs w:val="22"/>
              </w:rPr>
            </w:pPr>
            <w:r w:rsidRPr="00B07974">
              <w:rPr>
                <w:rFonts w:ascii="Verdana" w:hAnsi="Verdana" w:cs="Arial"/>
                <w:i/>
                <w:sz w:val="22"/>
                <w:szCs w:val="22"/>
              </w:rPr>
              <w:t>Rory Sutherland - Vice-Chairman of the Ogilvy Group UK, President of the IPA</w:t>
            </w:r>
          </w:p>
          <w:p w:rsidR="00E6743B" w:rsidRPr="009B7882" w:rsidRDefault="00E6743B" w:rsidP="00E67E73">
            <w:pPr>
              <w:rPr>
                <w:rFonts w:ascii="Verdana" w:hAnsi="Verdana"/>
                <w:sz w:val="22"/>
                <w:szCs w:val="22"/>
              </w:rPr>
            </w:pPr>
          </w:p>
        </w:tc>
      </w:tr>
    </w:tbl>
    <w:p w:rsidR="00E6743B" w:rsidRPr="00FF28CD" w:rsidRDefault="00E6743B" w:rsidP="00E6743B"/>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Default="00E6743B" w:rsidP="00E67E73">
            <w:pPr>
              <w:rPr>
                <w:rFonts w:ascii="Verdana" w:hAnsi="Verdana" w:cs="Arial"/>
                <w:sz w:val="28"/>
                <w:szCs w:val="28"/>
              </w:rPr>
            </w:pPr>
            <w:r>
              <w:rPr>
                <w:rFonts w:ascii="Verdana" w:hAnsi="Verdana" w:cs="Arial"/>
                <w:sz w:val="28"/>
                <w:szCs w:val="28"/>
              </w:rPr>
              <w:lastRenderedPageBreak/>
              <w:t>Leeds Beckett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351993">
              <w:rPr>
                <w:rFonts w:ascii="Verdana" w:hAnsi="Verdana" w:cs="Arial"/>
                <w:b/>
                <w:sz w:val="28"/>
                <w:szCs w:val="28"/>
              </w:rPr>
              <w:t>201</w:t>
            </w:r>
            <w:r>
              <w:rPr>
                <w:rFonts w:ascii="Verdana" w:hAnsi="Verdana" w:cs="Arial"/>
                <w:b/>
                <w:sz w:val="28"/>
                <w:szCs w:val="28"/>
              </w:rPr>
              <w:t>5</w:t>
            </w:r>
            <w:r w:rsidRPr="00351993">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554D99" w:rsidRDefault="00E6743B" w:rsidP="00E67E73">
            <w:pPr>
              <w:rPr>
                <w:rFonts w:ascii="Arial" w:hAnsi="Arial" w:cs="Arial"/>
                <w:color w:val="000000"/>
                <w:sz w:val="20"/>
                <w:szCs w:val="20"/>
              </w:rPr>
            </w:pPr>
            <w:r w:rsidRPr="00FD3644">
              <w:rPr>
                <w:rFonts w:ascii="Verdana" w:hAnsi="Verdana" w:cs="Arial"/>
                <w:b/>
                <w:sz w:val="28"/>
                <w:szCs w:val="28"/>
              </w:rPr>
              <w:t>International Business Finance</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Accounting, Finance and Economics</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Pr="00B02090" w:rsidRDefault="00E6743B" w:rsidP="00E67E73">
            <w:pPr>
              <w:rPr>
                <w:rFonts w:ascii="Verdana" w:hAnsi="Verdana" w:cs="Arial"/>
                <w:sz w:val="22"/>
                <w:szCs w:val="22"/>
              </w:rPr>
            </w:pPr>
            <w:r>
              <w:rPr>
                <w:rFonts w:ascii="Verdana" w:hAnsi="Verdana" w:cs="Arial"/>
                <w:sz w:val="22"/>
                <w:szCs w:val="22"/>
              </w:rPr>
              <w:t xml:space="preserve">Semester </w:t>
            </w:r>
            <w:r w:rsidRPr="00B02090">
              <w:rPr>
                <w:rFonts w:ascii="Verdana" w:hAnsi="Verdana" w:cs="Arial"/>
                <w:sz w:val="22"/>
                <w:szCs w:val="22"/>
              </w:rPr>
              <w:t>One and Two</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Anna Du</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5B30E6" w:rsidRDefault="00E6743B" w:rsidP="00E67E73">
            <w:pPr>
              <w:rPr>
                <w:rFonts w:ascii="Verdana" w:hAnsi="Verdana" w:cs="Arial"/>
                <w:sz w:val="22"/>
                <w:szCs w:val="22"/>
              </w:rPr>
            </w:pPr>
            <w:r w:rsidRPr="005B30E6">
              <w:rPr>
                <w:rFonts w:ascii="Verdana" w:hAnsi="Verdana" w:cs="Arial"/>
                <w:sz w:val="22"/>
                <w:szCs w:val="22"/>
              </w:rPr>
              <w:t xml:space="preserve">Office: </w:t>
            </w:r>
            <w:r>
              <w:rPr>
                <w:rFonts w:ascii="Verdana" w:hAnsi="Verdana" w:cs="Arial"/>
                <w:sz w:val="22"/>
                <w:szCs w:val="22"/>
              </w:rPr>
              <w:t>Rose Bowl 417</w:t>
            </w:r>
          </w:p>
          <w:p w:rsidR="00E6743B" w:rsidRPr="005B30E6" w:rsidRDefault="00E6743B" w:rsidP="00E67E73">
            <w:pPr>
              <w:rPr>
                <w:rFonts w:ascii="Verdana" w:hAnsi="Verdana" w:cs="Arial"/>
                <w:sz w:val="22"/>
                <w:szCs w:val="22"/>
              </w:rPr>
            </w:pPr>
            <w:r w:rsidRPr="005B30E6">
              <w:rPr>
                <w:rFonts w:ascii="Verdana" w:hAnsi="Verdana" w:cs="Arial"/>
                <w:sz w:val="22"/>
                <w:szCs w:val="22"/>
              </w:rPr>
              <w:t>Tel:</w:t>
            </w:r>
            <w:r>
              <w:rPr>
                <w:rFonts w:ascii="Verdana" w:hAnsi="Verdana" w:cs="Arial"/>
                <w:sz w:val="22"/>
                <w:szCs w:val="22"/>
              </w:rPr>
              <w:t xml:space="preserve"> +44(0)</w:t>
            </w:r>
            <w:r w:rsidRPr="005B30E6">
              <w:rPr>
                <w:rFonts w:ascii="Verdana" w:hAnsi="Verdana" w:cs="Arial"/>
                <w:sz w:val="22"/>
                <w:szCs w:val="22"/>
              </w:rPr>
              <w:t>113 81</w:t>
            </w:r>
            <w:r w:rsidRPr="00532069">
              <w:rPr>
                <w:rFonts w:ascii="Verdana" w:hAnsi="Verdana" w:cs="Arial"/>
                <w:sz w:val="22"/>
                <w:szCs w:val="22"/>
              </w:rPr>
              <w:t>248</w:t>
            </w:r>
            <w:r>
              <w:rPr>
                <w:rFonts w:ascii="Verdana" w:hAnsi="Verdana" w:cs="Arial"/>
                <w:sz w:val="22"/>
                <w:szCs w:val="22"/>
              </w:rPr>
              <w:t>842</w:t>
            </w:r>
            <w:r w:rsidRPr="005B30E6">
              <w:rPr>
                <w:rFonts w:ascii="Verdana" w:hAnsi="Verdana" w:cs="Arial"/>
                <w:sz w:val="22"/>
                <w:szCs w:val="22"/>
              </w:rPr>
              <w:t xml:space="preserve"> ext. </w:t>
            </w:r>
            <w:r w:rsidRPr="00532069">
              <w:rPr>
                <w:rFonts w:ascii="Verdana" w:hAnsi="Verdana" w:cs="Arial"/>
                <w:sz w:val="22"/>
                <w:szCs w:val="22"/>
              </w:rPr>
              <w:t>248</w:t>
            </w:r>
            <w:r>
              <w:rPr>
                <w:rFonts w:ascii="Verdana" w:hAnsi="Verdana" w:cs="Arial"/>
                <w:sz w:val="22"/>
                <w:szCs w:val="22"/>
              </w:rPr>
              <w:t>42</w:t>
            </w:r>
          </w:p>
          <w:p w:rsidR="00E6743B" w:rsidRDefault="00E6743B" w:rsidP="00E67E73">
            <w:pPr>
              <w:rPr>
                <w:rFonts w:ascii="Verdana" w:hAnsi="Verdana" w:cs="Arial"/>
                <w:sz w:val="22"/>
                <w:szCs w:val="22"/>
              </w:rPr>
            </w:pPr>
            <w:r w:rsidRPr="005B30E6">
              <w:rPr>
                <w:rFonts w:ascii="Verdana" w:hAnsi="Verdana" w:cs="Arial"/>
                <w:sz w:val="22"/>
                <w:szCs w:val="22"/>
              </w:rPr>
              <w:t xml:space="preserve">Email: </w:t>
            </w:r>
            <w:hyperlink r:id="rId28" w:history="1">
              <w:r w:rsidR="00BB0914" w:rsidRPr="009C2324">
                <w:rPr>
                  <w:rStyle w:val="Hyperlink"/>
                  <w:rFonts w:ascii="Verdana" w:hAnsi="Verdana" w:cs="Arial"/>
                  <w:sz w:val="22"/>
                  <w:szCs w:val="22"/>
                </w:rPr>
                <w:t>m.du@leedsbeckett.ac.uk</w:t>
              </w:r>
            </w:hyperlink>
            <w:r w:rsidR="00BB0914">
              <w:rPr>
                <w:rFonts w:ascii="Verdana" w:hAnsi="Verdana" w:cs="Arial"/>
                <w:sz w:val="22"/>
                <w:szCs w:val="22"/>
              </w:rPr>
              <w:t xml:space="preserve"> </w:t>
            </w:r>
          </w:p>
          <w:p w:rsidR="00E6743B" w:rsidRPr="000E230C" w:rsidRDefault="00E6743B" w:rsidP="00E67E73">
            <w:pPr>
              <w:rPr>
                <w:rFonts w:ascii="Verdana" w:hAnsi="Verdana" w:cs="Arial"/>
                <w:color w:val="FF0000"/>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Default="00E6743B" w:rsidP="00E67E73">
            <w:pPr>
              <w:jc w:val="both"/>
              <w:rPr>
                <w:rFonts w:ascii="Verdana" w:hAnsi="Verdana" w:cs="Arial"/>
                <w:sz w:val="22"/>
                <w:szCs w:val="22"/>
              </w:rPr>
            </w:pPr>
            <w:r w:rsidRPr="006960C5">
              <w:rPr>
                <w:rFonts w:ascii="Verdana" w:hAnsi="Verdana" w:cs="Arial"/>
                <w:sz w:val="22"/>
                <w:szCs w:val="22"/>
              </w:rPr>
              <w:t>The module examines fundamental concepts of international business finance and international trade. The rapid growth of trade and multinational business has highlighted the significance of the international finance function and decision-making in the increasingly global economy.</w:t>
            </w:r>
          </w:p>
          <w:p w:rsidR="00E6743B" w:rsidRPr="000B30F7" w:rsidRDefault="00E6743B" w:rsidP="00E67E73">
            <w:pPr>
              <w:jc w:val="both"/>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Default="00E6743B" w:rsidP="00E67E73">
            <w:pPr>
              <w:rPr>
                <w:rFonts w:ascii="Verdana" w:hAnsi="Verdana" w:cs="Arial"/>
                <w:sz w:val="22"/>
                <w:szCs w:val="22"/>
              </w:rPr>
            </w:pPr>
            <w:r>
              <w:rPr>
                <w:rFonts w:ascii="Verdana" w:hAnsi="Verdana" w:cs="Arial"/>
                <w:sz w:val="22"/>
                <w:szCs w:val="22"/>
              </w:rPr>
              <w:t>100% Coursework: Written assignment not exceeding 3000 words.</w:t>
            </w: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Default="00E6743B" w:rsidP="00E67E73">
            <w:pPr>
              <w:jc w:val="both"/>
              <w:rPr>
                <w:rFonts w:ascii="Verdana" w:hAnsi="Verdana" w:cs="Arial"/>
                <w:sz w:val="22"/>
                <w:szCs w:val="22"/>
              </w:rPr>
            </w:pPr>
            <w:r w:rsidRPr="00C64FF0">
              <w:rPr>
                <w:rFonts w:ascii="Verdana" w:hAnsi="Verdana" w:cs="Arial"/>
                <w:sz w:val="22"/>
                <w:szCs w:val="22"/>
              </w:rPr>
              <w:t>The module will consist of lectures and seminars.</w:t>
            </w:r>
          </w:p>
          <w:p w:rsidR="00E6743B" w:rsidRPr="007D753F" w:rsidRDefault="00E6743B" w:rsidP="00E67E73">
            <w:pPr>
              <w:jc w:val="both"/>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cs="Arial"/>
                <w:b/>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Pr="009B7882"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E6743B" w:rsidRDefault="00E6743B" w:rsidP="00E67E73">
            <w:pPr>
              <w:rPr>
                <w:rFonts w:ascii="Verdana" w:hAnsi="Verdana"/>
                <w:sz w:val="22"/>
                <w:szCs w:val="22"/>
              </w:rPr>
            </w:pPr>
          </w:p>
          <w:p w:rsidR="00E6743B" w:rsidRPr="009B7882" w:rsidRDefault="00E6743B" w:rsidP="00E67E73">
            <w:pPr>
              <w:rPr>
                <w:rFonts w:ascii="Verdana" w:hAnsi="Verdana"/>
                <w:sz w:val="22"/>
                <w:szCs w:val="22"/>
              </w:rPr>
            </w:pPr>
          </w:p>
        </w:tc>
      </w:tr>
    </w:tbl>
    <w:p w:rsidR="00E6743B" w:rsidRPr="00FF28CD" w:rsidRDefault="00E6743B" w:rsidP="00E6743B"/>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p w:rsidR="00E6743B" w:rsidRDefault="00E6743B"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BF2128">
              <w:rPr>
                <w:rFonts w:ascii="Verdana" w:hAnsi="Verdana" w:cs="Arial"/>
                <w:b/>
                <w:sz w:val="28"/>
                <w:szCs w:val="28"/>
              </w:rPr>
              <w:t>201</w:t>
            </w:r>
            <w:r>
              <w:rPr>
                <w:rFonts w:ascii="Verdana" w:hAnsi="Verdana" w:cs="Arial"/>
                <w:b/>
                <w:sz w:val="28"/>
                <w:szCs w:val="28"/>
              </w:rPr>
              <w:t>5</w:t>
            </w:r>
            <w:r w:rsidRPr="00BF2128">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554D99" w:rsidRDefault="00E6743B" w:rsidP="00E67E73">
            <w:pPr>
              <w:rPr>
                <w:rFonts w:ascii="Arial" w:hAnsi="Arial" w:cs="Arial"/>
                <w:color w:val="000000"/>
                <w:sz w:val="20"/>
                <w:szCs w:val="20"/>
              </w:rPr>
            </w:pPr>
            <w:r w:rsidRPr="00480634">
              <w:rPr>
                <w:rFonts w:ascii="Verdana" w:hAnsi="Verdana" w:cs="Arial"/>
                <w:b/>
                <w:sz w:val="28"/>
                <w:szCs w:val="28"/>
              </w:rPr>
              <w:t>Leading Innovation and Change</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Marketing, Public Relations and Communication</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Pr="00B02090" w:rsidRDefault="00E6743B" w:rsidP="00E67E73">
            <w:pPr>
              <w:rPr>
                <w:rFonts w:ascii="Verdana" w:hAnsi="Verdana" w:cs="Arial"/>
                <w:sz w:val="22"/>
                <w:szCs w:val="22"/>
              </w:rPr>
            </w:pPr>
            <w:r>
              <w:rPr>
                <w:rFonts w:ascii="Verdana" w:hAnsi="Verdana" w:cs="Arial"/>
                <w:sz w:val="22"/>
                <w:szCs w:val="22"/>
              </w:rPr>
              <w:t xml:space="preserve">Semester </w:t>
            </w:r>
            <w:r w:rsidRPr="00B02090">
              <w:rPr>
                <w:rFonts w:ascii="Verdana" w:hAnsi="Verdana" w:cs="Arial"/>
                <w:sz w:val="22"/>
                <w:szCs w:val="22"/>
              </w:rPr>
              <w:t>One and Two</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Phil Tether</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8B527B" w:rsidRDefault="00E6743B" w:rsidP="00E67E73">
            <w:pPr>
              <w:rPr>
                <w:rFonts w:ascii="Verdana" w:hAnsi="Verdana" w:cs="Arial"/>
                <w:sz w:val="22"/>
                <w:szCs w:val="22"/>
              </w:rPr>
            </w:pPr>
            <w:r w:rsidRPr="008B527B">
              <w:rPr>
                <w:rFonts w:ascii="Verdana" w:hAnsi="Verdana" w:cs="Arial"/>
                <w:sz w:val="22"/>
                <w:szCs w:val="22"/>
              </w:rPr>
              <w:t xml:space="preserve">Office: </w:t>
            </w:r>
            <w:r>
              <w:rPr>
                <w:rFonts w:ascii="Verdana" w:hAnsi="Verdana" w:cs="Arial"/>
                <w:sz w:val="22"/>
                <w:szCs w:val="22"/>
              </w:rPr>
              <w:t>Rose Bowl 503</w:t>
            </w:r>
          </w:p>
          <w:p w:rsidR="00E6743B" w:rsidRDefault="00E6743B" w:rsidP="00E67E73">
            <w:pPr>
              <w:rPr>
                <w:rFonts w:ascii="Verdana" w:hAnsi="Verdana" w:cs="Arial"/>
                <w:sz w:val="22"/>
                <w:szCs w:val="22"/>
              </w:rPr>
            </w:pPr>
            <w:r w:rsidRPr="00CB7D13">
              <w:rPr>
                <w:rFonts w:ascii="Verdana" w:hAnsi="Verdana" w:cs="Arial"/>
                <w:sz w:val="22"/>
                <w:szCs w:val="22"/>
              </w:rPr>
              <w:t xml:space="preserve">Tel: +44(0)113 81 </w:t>
            </w:r>
            <w:r w:rsidRPr="00D32988">
              <w:rPr>
                <w:rFonts w:ascii="Verdana" w:hAnsi="Verdana" w:cs="Arial"/>
                <w:sz w:val="22"/>
                <w:szCs w:val="22"/>
              </w:rPr>
              <w:t>24631</w:t>
            </w:r>
            <w:r w:rsidRPr="00CB7D13">
              <w:rPr>
                <w:rFonts w:ascii="Verdana" w:hAnsi="Verdana" w:cs="Arial"/>
                <w:sz w:val="22"/>
                <w:szCs w:val="22"/>
              </w:rPr>
              <w:t xml:space="preserve"> </w:t>
            </w:r>
          </w:p>
          <w:p w:rsidR="00E6743B" w:rsidRPr="008C36B9" w:rsidRDefault="00E6743B" w:rsidP="00E67E73">
            <w:pPr>
              <w:rPr>
                <w:rFonts w:ascii="Verdana" w:hAnsi="Verdana" w:cs="Arial"/>
                <w:sz w:val="22"/>
                <w:szCs w:val="22"/>
              </w:rPr>
            </w:pPr>
            <w:r w:rsidRPr="008B527B">
              <w:rPr>
                <w:rFonts w:ascii="Verdana" w:hAnsi="Verdana" w:cs="Arial"/>
                <w:sz w:val="22"/>
                <w:szCs w:val="22"/>
              </w:rPr>
              <w:t xml:space="preserve">Email: </w:t>
            </w:r>
            <w:hyperlink r:id="rId29" w:history="1">
              <w:r w:rsidRPr="00730510">
                <w:rPr>
                  <w:rStyle w:val="Hyperlink"/>
                  <w:rFonts w:ascii="Verdana" w:hAnsi="Verdana" w:cs="Arial"/>
                  <w:sz w:val="22"/>
                  <w:szCs w:val="22"/>
                </w:rPr>
                <w:t>P.Tether@leedsbeckett.ac.uk</w:t>
              </w:r>
            </w:hyperlink>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Pr="000B30F7" w:rsidRDefault="00E6743B" w:rsidP="00E67E73">
            <w:pPr>
              <w:jc w:val="both"/>
              <w:rPr>
                <w:rFonts w:ascii="Verdana" w:hAnsi="Verdana" w:cs="Arial"/>
                <w:sz w:val="22"/>
                <w:szCs w:val="22"/>
              </w:rPr>
            </w:pPr>
            <w:r>
              <w:rPr>
                <w:rFonts w:ascii="Verdana" w:hAnsi="Verdana" w:cs="Arial"/>
                <w:sz w:val="22"/>
                <w:szCs w:val="22"/>
              </w:rPr>
              <w:t>The module explores the importance</w:t>
            </w:r>
            <w:r w:rsidRPr="00D32988">
              <w:rPr>
                <w:rFonts w:ascii="Verdana" w:hAnsi="Verdana" w:cs="Arial"/>
                <w:sz w:val="22"/>
                <w:szCs w:val="22"/>
              </w:rPr>
              <w:t xml:space="preserve"> of innovation and chan</w:t>
            </w:r>
            <w:r>
              <w:rPr>
                <w:rFonts w:ascii="Verdana" w:hAnsi="Verdana" w:cs="Arial"/>
                <w:sz w:val="22"/>
                <w:szCs w:val="22"/>
              </w:rPr>
              <w:t>ge in</w:t>
            </w:r>
            <w:r w:rsidRPr="00D32988">
              <w:rPr>
                <w:rFonts w:ascii="Verdana" w:hAnsi="Verdana" w:cs="Arial"/>
                <w:sz w:val="22"/>
                <w:szCs w:val="22"/>
              </w:rPr>
              <w:t xml:space="preserve"> increasingly turbulent </w:t>
            </w:r>
            <w:r>
              <w:rPr>
                <w:rFonts w:ascii="Verdana" w:hAnsi="Verdana" w:cs="Arial"/>
                <w:sz w:val="22"/>
                <w:szCs w:val="22"/>
              </w:rPr>
              <w:t xml:space="preserve">markets </w:t>
            </w:r>
            <w:r w:rsidRPr="00D32988">
              <w:rPr>
                <w:rFonts w:ascii="Verdana" w:hAnsi="Verdana" w:cs="Arial"/>
                <w:sz w:val="22"/>
                <w:szCs w:val="22"/>
              </w:rPr>
              <w:t xml:space="preserve">and </w:t>
            </w:r>
            <w:r>
              <w:rPr>
                <w:rFonts w:ascii="Verdana" w:hAnsi="Verdana" w:cs="Arial"/>
                <w:sz w:val="22"/>
                <w:szCs w:val="22"/>
              </w:rPr>
              <w:t xml:space="preserve">a </w:t>
            </w:r>
            <w:r w:rsidRPr="00D32988">
              <w:rPr>
                <w:rFonts w:ascii="Verdana" w:hAnsi="Verdana" w:cs="Arial"/>
                <w:sz w:val="22"/>
                <w:szCs w:val="22"/>
              </w:rPr>
              <w:t>globalising world. Key issues in relation to innovation and change are identified and critic</w:t>
            </w:r>
            <w:r>
              <w:rPr>
                <w:rFonts w:ascii="Verdana" w:hAnsi="Verdana" w:cs="Arial"/>
                <w:sz w:val="22"/>
                <w:szCs w:val="22"/>
              </w:rPr>
              <w:t xml:space="preserve">ally evaluated. Innovation is defined and discussed in detail with regard to </w:t>
            </w:r>
            <w:r w:rsidRPr="00D3787C">
              <w:rPr>
                <w:rFonts w:ascii="Verdana" w:hAnsi="Verdana" w:cs="Arial"/>
                <w:i/>
                <w:sz w:val="22"/>
                <w:szCs w:val="22"/>
              </w:rPr>
              <w:t>inter alia</w:t>
            </w:r>
            <w:r>
              <w:rPr>
                <w:rFonts w:ascii="Verdana" w:hAnsi="Verdana" w:cs="Arial"/>
                <w:sz w:val="22"/>
                <w:szCs w:val="22"/>
              </w:rPr>
              <w:t xml:space="preserve">  different types of innovation, its ‘measurement’ and its  relationship  to the organisational cycle. The emphasis throughout the module  is on innovation and change in relation to strategic management. This is particularly evident in the emphasis throughout on what constitutes an ‘innovative organisation’ and to how develop this kind of enterprise. The material on innovation and the innovative organisation is placed in context with an in-depth look at National Innovation Systems (NISs) within the UK, the EU and elsewhere. </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Pr="00E6743B" w:rsidRDefault="00E6743B" w:rsidP="00E67E73">
            <w:pPr>
              <w:rPr>
                <w:rFonts w:ascii="Verdana" w:hAnsi="Verdana" w:cs="Arial"/>
                <w:sz w:val="22"/>
                <w:szCs w:val="22"/>
              </w:rPr>
            </w:pPr>
            <w:r>
              <w:rPr>
                <w:rFonts w:ascii="Verdana" w:hAnsi="Verdana" w:cs="Arial"/>
                <w:sz w:val="22"/>
                <w:szCs w:val="22"/>
              </w:rPr>
              <w:t>100% Coursework: Assignment not exceeding 3500 words.</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Pr="007D753F" w:rsidRDefault="00E6743B" w:rsidP="00E67E73">
            <w:pPr>
              <w:jc w:val="both"/>
              <w:rPr>
                <w:rFonts w:ascii="Verdana" w:hAnsi="Verdana" w:cs="Arial"/>
                <w:sz w:val="22"/>
                <w:szCs w:val="22"/>
              </w:rPr>
            </w:pPr>
            <w:r w:rsidRPr="00AC74D4">
              <w:rPr>
                <w:rFonts w:ascii="Verdana" w:hAnsi="Verdana" w:cs="Arial"/>
                <w:sz w:val="22"/>
                <w:szCs w:val="22"/>
              </w:rPr>
              <w:t>There are a range of learning activities and students are encouraged to be self-motivated and independent learners, attend lectures and participate in seminars, deliver short group presentations on selected topics designed to enhance and deepen understanding of key issues and to read widely both prescribed texts and other material on innovation and change, complete the formative exercises.</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Pr="009B7882" w:rsidRDefault="00E6743B" w:rsidP="00E67E73">
            <w:pPr>
              <w:jc w:val="both"/>
              <w:rPr>
                <w:rFonts w:ascii="Verdana" w:hAnsi="Verdana" w:cs="Arial"/>
                <w:b/>
                <w:sz w:val="22"/>
                <w:szCs w:val="22"/>
              </w:rPr>
            </w:pPr>
            <w:r>
              <w:rPr>
                <w:rFonts w:ascii="Verdana" w:hAnsi="Verdana" w:cs="Arial"/>
                <w:sz w:val="22"/>
                <w:szCs w:val="22"/>
              </w:rPr>
              <w:t>No</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Pr="00E6743B" w:rsidRDefault="00E6743B" w:rsidP="00E67E73">
            <w:pPr>
              <w:rPr>
                <w:rFonts w:ascii="Verdana" w:hAnsi="Verdana" w:cs="Arial"/>
                <w:sz w:val="22"/>
                <w:szCs w:val="22"/>
              </w:rPr>
            </w:pPr>
            <w:r>
              <w:rPr>
                <w:rFonts w:ascii="Verdana" w:hAnsi="Verdana" w:cs="Arial"/>
                <w:sz w:val="22"/>
                <w:szCs w:val="22"/>
              </w:rPr>
              <w:t>No</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E6743B" w:rsidRDefault="00E6743B" w:rsidP="00E67E73">
            <w:pPr>
              <w:rPr>
                <w:rFonts w:ascii="Verdana" w:hAnsi="Verdana"/>
                <w:sz w:val="22"/>
                <w:szCs w:val="22"/>
              </w:rPr>
            </w:pPr>
          </w:p>
          <w:p w:rsidR="00E6743B" w:rsidRPr="009B7882" w:rsidRDefault="00E6743B" w:rsidP="00E67E73">
            <w:pPr>
              <w:rPr>
                <w:rFonts w:ascii="Verdana" w:hAnsi="Verdana"/>
                <w:sz w:val="22"/>
                <w:szCs w:val="22"/>
              </w:rPr>
            </w:pPr>
          </w:p>
        </w:tc>
      </w:tr>
    </w:tbl>
    <w:p w:rsidR="00E6743B" w:rsidRPr="00FF28CD" w:rsidRDefault="00E6743B" w:rsidP="00E674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Pr>
                <w:rFonts w:ascii="Verdana" w:hAnsi="Verdana" w:cs="Arial"/>
                <w:b/>
                <w:sz w:val="28"/>
                <w:szCs w:val="28"/>
              </w:rPr>
              <w:t>2015</w:t>
            </w:r>
            <w:r w:rsidRPr="00696F71">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554D99" w:rsidRDefault="00E6743B" w:rsidP="00E67E73">
            <w:pPr>
              <w:rPr>
                <w:rFonts w:ascii="Arial" w:hAnsi="Arial" w:cs="Arial"/>
                <w:color w:val="000000"/>
                <w:sz w:val="20"/>
                <w:szCs w:val="20"/>
              </w:rPr>
            </w:pPr>
            <w:r>
              <w:rPr>
                <w:rFonts w:ascii="Verdana" w:hAnsi="Verdana" w:cs="Arial"/>
                <w:b/>
                <w:sz w:val="28"/>
                <w:szCs w:val="28"/>
              </w:rPr>
              <w:t>Political Communication and Public Affairs</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C11439" w:rsidRDefault="00E6743B" w:rsidP="00E67E73">
            <w:pPr>
              <w:rPr>
                <w:rFonts w:ascii="Verdana" w:hAnsi="Verdana"/>
                <w:sz w:val="22"/>
                <w:szCs w:val="22"/>
              </w:rPr>
            </w:pPr>
            <w:r w:rsidRPr="00C11439">
              <w:rPr>
                <w:rFonts w:ascii="Verdana" w:hAnsi="Verdana"/>
                <w:sz w:val="22"/>
                <w:szCs w:val="22"/>
              </w:rPr>
              <w:t>Strategy, Marketing &amp; Communication</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C11439" w:rsidRDefault="00E6743B" w:rsidP="00E67E73">
            <w:pPr>
              <w:rPr>
                <w:rFonts w:ascii="Verdana" w:hAnsi="Verdana"/>
                <w:sz w:val="22"/>
                <w:szCs w:val="22"/>
              </w:rPr>
            </w:pPr>
            <w:r w:rsidRPr="00C11439">
              <w:rPr>
                <w:rFonts w:ascii="Verdana" w:hAnsi="Verdana"/>
                <w:sz w:val="22"/>
                <w:szCs w:val="22"/>
              </w:rPr>
              <w:t>H6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Pr="00C11439" w:rsidRDefault="00E6743B" w:rsidP="00E67E73">
            <w:pPr>
              <w:rPr>
                <w:rFonts w:ascii="Verdana" w:hAnsi="Verdana"/>
                <w:sz w:val="22"/>
                <w:szCs w:val="22"/>
              </w:rPr>
            </w:pPr>
            <w:r w:rsidRPr="00C11439">
              <w:rPr>
                <w:rFonts w:ascii="Verdana" w:hAnsi="Verdana"/>
                <w:sz w:val="22"/>
                <w:szCs w:val="22"/>
              </w:rPr>
              <w:t>Semester One and Two</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C11439" w:rsidRDefault="00E6743B" w:rsidP="00E67E73">
            <w:pPr>
              <w:rPr>
                <w:rFonts w:ascii="Verdana" w:hAnsi="Verdana"/>
                <w:sz w:val="22"/>
                <w:szCs w:val="22"/>
              </w:rPr>
            </w:pPr>
            <w:r w:rsidRPr="00C11439">
              <w:rPr>
                <w:rFonts w:ascii="Verdana" w:hAnsi="Verdana"/>
                <w:sz w:val="22"/>
                <w:szCs w:val="22"/>
              </w:rPr>
              <w:t>Gerard Choo</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8B527B" w:rsidRDefault="00E6743B" w:rsidP="00E67E73">
            <w:pPr>
              <w:rPr>
                <w:rFonts w:ascii="Verdana" w:hAnsi="Verdana" w:cs="Arial"/>
                <w:sz w:val="22"/>
                <w:szCs w:val="22"/>
              </w:rPr>
            </w:pPr>
            <w:r w:rsidRPr="008B527B">
              <w:rPr>
                <w:rFonts w:ascii="Verdana" w:hAnsi="Verdana" w:cs="Arial"/>
                <w:sz w:val="22"/>
                <w:szCs w:val="22"/>
              </w:rPr>
              <w:t xml:space="preserve">Office: </w:t>
            </w:r>
            <w:r>
              <w:rPr>
                <w:rFonts w:ascii="Verdana" w:hAnsi="Verdana" w:cs="Arial"/>
                <w:sz w:val="22"/>
                <w:szCs w:val="22"/>
              </w:rPr>
              <w:t>Rose Bowl 357</w:t>
            </w:r>
          </w:p>
          <w:p w:rsidR="00E6743B" w:rsidRDefault="00E6743B" w:rsidP="00E67E73">
            <w:pPr>
              <w:rPr>
                <w:rFonts w:ascii="Verdana" w:hAnsi="Verdana" w:cs="Arial"/>
                <w:sz w:val="22"/>
                <w:szCs w:val="22"/>
              </w:rPr>
            </w:pPr>
            <w:r w:rsidRPr="00CB7D13">
              <w:rPr>
                <w:rFonts w:ascii="Verdana" w:hAnsi="Verdana" w:cs="Arial"/>
                <w:sz w:val="22"/>
                <w:szCs w:val="22"/>
              </w:rPr>
              <w:t xml:space="preserve">Tel: +44(0)113 81 </w:t>
            </w:r>
            <w:r w:rsidRPr="00776E1F">
              <w:rPr>
                <w:rFonts w:ascii="Verdana" w:hAnsi="Verdana" w:cs="Arial"/>
                <w:sz w:val="22"/>
                <w:szCs w:val="22"/>
              </w:rPr>
              <w:t>2</w:t>
            </w:r>
            <w:r>
              <w:rPr>
                <w:rFonts w:ascii="Verdana" w:hAnsi="Verdana" w:cs="Arial"/>
                <w:sz w:val="22"/>
                <w:szCs w:val="22"/>
              </w:rPr>
              <w:t>4720</w:t>
            </w:r>
            <w:r w:rsidRPr="00CB7D13">
              <w:rPr>
                <w:rFonts w:ascii="Verdana" w:hAnsi="Verdana" w:cs="Arial"/>
                <w:sz w:val="22"/>
                <w:szCs w:val="22"/>
              </w:rPr>
              <w:t xml:space="preserve"> </w:t>
            </w:r>
          </w:p>
          <w:p w:rsidR="00E6743B" w:rsidRDefault="00E6743B" w:rsidP="00E67E73">
            <w:pPr>
              <w:rPr>
                <w:rFonts w:ascii="Verdana" w:hAnsi="Verdana" w:cs="Arial"/>
                <w:sz w:val="22"/>
                <w:szCs w:val="22"/>
              </w:rPr>
            </w:pPr>
            <w:r w:rsidRPr="008B527B">
              <w:rPr>
                <w:rFonts w:ascii="Verdana" w:hAnsi="Verdana" w:cs="Arial"/>
                <w:sz w:val="22"/>
                <w:szCs w:val="22"/>
              </w:rPr>
              <w:t xml:space="preserve">Email: </w:t>
            </w:r>
            <w:hyperlink r:id="rId30" w:history="1">
              <w:r w:rsidRPr="004C2790">
                <w:rPr>
                  <w:rStyle w:val="Hyperlink"/>
                  <w:rFonts w:ascii="Verdana" w:hAnsi="Verdana" w:cs="Arial"/>
                  <w:sz w:val="22"/>
                  <w:szCs w:val="22"/>
                </w:rPr>
                <w:t>G.Choo@leedsbeckett.ac.uk</w:t>
              </w:r>
            </w:hyperlink>
          </w:p>
          <w:p w:rsidR="00E6743B" w:rsidRPr="00C11439"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Pr="00527476" w:rsidRDefault="00E6743B" w:rsidP="00E67E73">
            <w:pPr>
              <w:rPr>
                <w:rFonts w:ascii="Verdana" w:hAnsi="Verdana" w:cs="Arial"/>
                <w:sz w:val="22"/>
                <w:szCs w:val="22"/>
              </w:rPr>
            </w:pPr>
            <w:r w:rsidRPr="00527476">
              <w:rPr>
                <w:rFonts w:ascii="Verdana" w:hAnsi="Verdana" w:cs="Arial"/>
                <w:sz w:val="22"/>
                <w:szCs w:val="22"/>
              </w:rPr>
              <w:t>This module introduces students to the political and public policy aspects of public relations and communication. It provides a conceptual introduction to political communication and public affairs.</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Pr="00AE0B33" w:rsidRDefault="00E6743B" w:rsidP="00E67E73">
            <w:pPr>
              <w:rPr>
                <w:rFonts w:ascii="Verdana" w:hAnsi="Verdana" w:cs="Arial"/>
                <w:sz w:val="22"/>
                <w:szCs w:val="22"/>
              </w:rPr>
            </w:pPr>
            <w:r w:rsidRPr="00AE0B33">
              <w:rPr>
                <w:rFonts w:ascii="Verdana" w:hAnsi="Verdana" w:cs="Arial"/>
                <w:sz w:val="22"/>
                <w:szCs w:val="22"/>
              </w:rPr>
              <w:t>The module is assessed by:</w:t>
            </w:r>
          </w:p>
          <w:p w:rsidR="00E6743B" w:rsidRPr="00AE0B33" w:rsidRDefault="00E6743B" w:rsidP="00E67E73">
            <w:pPr>
              <w:rPr>
                <w:rFonts w:ascii="Verdana" w:hAnsi="Verdana" w:cs="Arial"/>
                <w:sz w:val="22"/>
                <w:szCs w:val="22"/>
              </w:rPr>
            </w:pPr>
          </w:p>
          <w:p w:rsidR="00E6743B" w:rsidRPr="00F647B2" w:rsidRDefault="00E6743B" w:rsidP="00E67E73">
            <w:pPr>
              <w:rPr>
                <w:rFonts w:ascii="Verdana" w:hAnsi="Verdana" w:cs="Arial"/>
                <w:sz w:val="22"/>
                <w:szCs w:val="22"/>
              </w:rPr>
            </w:pPr>
            <w:r w:rsidRPr="00F647B2">
              <w:rPr>
                <w:rFonts w:ascii="Verdana" w:hAnsi="Verdana" w:cs="Arial"/>
                <w:sz w:val="22"/>
                <w:szCs w:val="22"/>
              </w:rPr>
              <w:t>1)</w:t>
            </w:r>
            <w:r w:rsidRPr="00F647B2">
              <w:rPr>
                <w:rFonts w:ascii="Verdana" w:hAnsi="Verdana" w:cs="Arial"/>
                <w:sz w:val="22"/>
                <w:szCs w:val="22"/>
              </w:rPr>
              <w:tab/>
              <w:t>3,000 word Individual Essay (50% of module marks)</w:t>
            </w:r>
          </w:p>
          <w:p w:rsidR="00E6743B" w:rsidRPr="00E97DB3" w:rsidRDefault="00E6743B" w:rsidP="00E67E73">
            <w:pPr>
              <w:rPr>
                <w:rFonts w:ascii="Verdana" w:hAnsi="Verdana" w:cs="Arial"/>
                <w:sz w:val="22"/>
                <w:szCs w:val="22"/>
              </w:rPr>
            </w:pPr>
            <w:r w:rsidRPr="00F647B2">
              <w:rPr>
                <w:rFonts w:ascii="Verdana" w:hAnsi="Verdana" w:cs="Arial"/>
                <w:sz w:val="22"/>
                <w:szCs w:val="22"/>
              </w:rPr>
              <w:t>2)</w:t>
            </w:r>
            <w:r w:rsidRPr="00F647B2">
              <w:rPr>
                <w:rFonts w:ascii="Verdana" w:hAnsi="Verdana" w:cs="Arial"/>
                <w:sz w:val="22"/>
                <w:szCs w:val="22"/>
              </w:rPr>
              <w:tab/>
              <w:t xml:space="preserve">3,000 word </w:t>
            </w:r>
            <w:r w:rsidRPr="00F647B2">
              <w:rPr>
                <w:rFonts w:ascii="Verdana" w:hAnsi="Verdana"/>
                <w:sz w:val="22"/>
                <w:szCs w:val="22"/>
              </w:rPr>
              <w:t xml:space="preserve">Individual briefing paper </w:t>
            </w:r>
            <w:r>
              <w:rPr>
                <w:rFonts w:ascii="Verdana" w:hAnsi="Verdana"/>
                <w:sz w:val="22"/>
                <w:szCs w:val="22"/>
              </w:rPr>
              <w:t>&amp;</w:t>
            </w:r>
            <w:r w:rsidRPr="00F647B2">
              <w:rPr>
                <w:rFonts w:ascii="Verdana" w:hAnsi="Verdana"/>
                <w:sz w:val="22"/>
                <w:szCs w:val="22"/>
              </w:rPr>
              <w:t xml:space="preserve"> campaign outline </w:t>
            </w:r>
            <w:r w:rsidRPr="00F647B2">
              <w:rPr>
                <w:rFonts w:ascii="Verdana" w:hAnsi="Verdana" w:cs="Arial"/>
                <w:sz w:val="22"/>
                <w:szCs w:val="22"/>
              </w:rPr>
              <w:t>(50% of module marks)</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Pr="00E97DB3" w:rsidRDefault="00E6743B" w:rsidP="00E97DB3">
            <w:pPr>
              <w:rPr>
                <w:rFonts w:ascii="Verdana" w:hAnsi="Verdana" w:cs="Calibri"/>
                <w:sz w:val="22"/>
                <w:szCs w:val="22"/>
              </w:rPr>
            </w:pPr>
            <w:r w:rsidRPr="00527476">
              <w:rPr>
                <w:rFonts w:ascii="Verdana" w:hAnsi="Verdana" w:cs="Calibri"/>
                <w:sz w:val="22"/>
                <w:szCs w:val="22"/>
              </w:rPr>
              <w:t>The module teaching is delivered through lectures and supported by seminar discussions and activities.</w:t>
            </w: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cs="Arial"/>
                <w:b/>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Pr="009B7882" w:rsidRDefault="00E6743B" w:rsidP="00E67E73">
            <w:pPr>
              <w:rPr>
                <w:rFonts w:ascii="Verdana" w:hAnsi="Verdana" w:cs="Arial"/>
                <w:sz w:val="22"/>
                <w:szCs w:val="22"/>
              </w:rPr>
            </w:pPr>
            <w:r>
              <w:rPr>
                <w:rFonts w:ascii="Verdana" w:hAnsi="Verdana" w:cs="Arial"/>
                <w:sz w:val="22"/>
                <w:szCs w:val="22"/>
              </w:rPr>
              <w:t>No</w:t>
            </w:r>
          </w:p>
          <w:p w:rsidR="00E6743B" w:rsidRPr="009B7882" w:rsidRDefault="00E6743B" w:rsidP="00E67E73">
            <w:pPr>
              <w:rPr>
                <w:rFonts w:ascii="Verdana" w:hAnsi="Verdana"/>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E6743B" w:rsidRPr="009B7882" w:rsidRDefault="00E6743B" w:rsidP="00E67E73">
            <w:pPr>
              <w:rPr>
                <w:rFonts w:ascii="Verdana" w:hAnsi="Verdana"/>
                <w:sz w:val="22"/>
                <w:szCs w:val="22"/>
              </w:rPr>
            </w:pPr>
          </w:p>
        </w:tc>
      </w:tr>
    </w:tbl>
    <w:p w:rsidR="00E6743B" w:rsidRDefault="00E6743B"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p w:rsidR="00E97DB3" w:rsidRDefault="00E97DB3" w:rsidP="0044443C">
      <w:pPr>
        <w:rPr>
          <w:rFonts w:ascii="Verdana" w:hAnsi="Verdana"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8522" w:type="dxa"/>
            <w:gridSpan w:val="2"/>
          </w:tcPr>
          <w:p w:rsidR="00E6743B" w:rsidRPr="009B7882" w:rsidRDefault="00E6743B" w:rsidP="00E67E73">
            <w:pPr>
              <w:rPr>
                <w:rFonts w:ascii="Verdana" w:hAnsi="Verdana" w:cs="Arial"/>
                <w:sz w:val="28"/>
                <w:szCs w:val="28"/>
              </w:rPr>
            </w:pPr>
            <w:r w:rsidRPr="009B7882">
              <w:rPr>
                <w:rFonts w:ascii="Verdana" w:hAnsi="Verdana" w:cs="Arial"/>
                <w:sz w:val="28"/>
                <w:szCs w:val="28"/>
              </w:rPr>
              <w:lastRenderedPageBreak/>
              <w:t xml:space="preserve">Leeds </w:t>
            </w:r>
            <w:r>
              <w:rPr>
                <w:rFonts w:ascii="Verdana" w:hAnsi="Verdana" w:cs="Arial"/>
                <w:sz w:val="28"/>
                <w:szCs w:val="28"/>
              </w:rPr>
              <w:t>Beckett</w:t>
            </w:r>
            <w:r w:rsidRPr="009B7882">
              <w:rPr>
                <w:rFonts w:ascii="Verdana" w:hAnsi="Verdana" w:cs="Arial"/>
                <w:sz w:val="28"/>
                <w:szCs w:val="28"/>
              </w:rPr>
              <w:t xml:space="preserve"> University</w:t>
            </w:r>
          </w:p>
          <w:p w:rsidR="00E6743B" w:rsidRPr="009B7882" w:rsidRDefault="00E6743B" w:rsidP="00E67E73">
            <w:pPr>
              <w:rPr>
                <w:rFonts w:ascii="Verdana" w:hAnsi="Verdana" w:cs="Arial"/>
                <w:sz w:val="28"/>
                <w:szCs w:val="28"/>
              </w:rPr>
            </w:pPr>
            <w:r w:rsidRPr="009B7882">
              <w:rPr>
                <w:rFonts w:ascii="Verdana" w:hAnsi="Verdana" w:cs="Arial"/>
                <w:sz w:val="28"/>
                <w:szCs w:val="28"/>
              </w:rPr>
              <w:t>Faculty of Business and Law</w:t>
            </w:r>
          </w:p>
          <w:p w:rsidR="00E6743B" w:rsidRPr="009B7882" w:rsidRDefault="00E6743B" w:rsidP="00E67E73">
            <w:pPr>
              <w:rPr>
                <w:rFonts w:ascii="Verdana" w:hAnsi="Verdana" w:cs="Arial"/>
                <w:b/>
                <w:sz w:val="28"/>
                <w:szCs w:val="28"/>
              </w:rPr>
            </w:pPr>
            <w:r w:rsidRPr="00970234">
              <w:rPr>
                <w:rFonts w:ascii="Verdana" w:hAnsi="Verdana" w:cs="Arial"/>
                <w:b/>
                <w:sz w:val="28"/>
                <w:szCs w:val="28"/>
              </w:rPr>
              <w:t>201</w:t>
            </w:r>
            <w:r>
              <w:rPr>
                <w:rFonts w:ascii="Verdana" w:hAnsi="Verdana" w:cs="Arial"/>
                <w:b/>
                <w:sz w:val="28"/>
                <w:szCs w:val="28"/>
              </w:rPr>
              <w:t>5</w:t>
            </w:r>
            <w:r w:rsidRPr="00970234">
              <w:rPr>
                <w:rFonts w:ascii="Verdana" w:hAnsi="Verdana" w:cs="Arial"/>
                <w:b/>
                <w:sz w:val="28"/>
                <w:szCs w:val="28"/>
              </w:rPr>
              <w:t>/1</w:t>
            </w:r>
            <w:r>
              <w:rPr>
                <w:rFonts w:ascii="Verdana" w:hAnsi="Verdana" w:cs="Arial"/>
                <w:b/>
                <w:sz w:val="28"/>
                <w:szCs w:val="28"/>
              </w:rPr>
              <w:t>6</w:t>
            </w:r>
            <w:r w:rsidRPr="009B7882">
              <w:rPr>
                <w:rFonts w:ascii="Verdana" w:hAnsi="Verdana" w:cs="Arial"/>
                <w:b/>
                <w:sz w:val="28"/>
                <w:szCs w:val="28"/>
              </w:rPr>
              <w:t xml:space="preserve"> Plain English Module Summary</w:t>
            </w:r>
          </w:p>
          <w:p w:rsidR="00E6743B" w:rsidRPr="009B7882" w:rsidRDefault="00E6743B" w:rsidP="00E67E73">
            <w:pPr>
              <w:rPr>
                <w:rFonts w:ascii="Verdana" w:hAnsi="Verdana" w:cs="Arial"/>
                <w:b/>
                <w:sz w:val="28"/>
                <w:szCs w:val="28"/>
              </w:rPr>
            </w:pPr>
          </w:p>
        </w:tc>
      </w:tr>
      <w:tr w:rsidR="00E6743B" w:rsidRPr="009B7882" w:rsidTr="00E67E73">
        <w:tc>
          <w:tcPr>
            <w:tcW w:w="2808" w:type="dxa"/>
          </w:tcPr>
          <w:p w:rsidR="00E6743B" w:rsidRPr="009B7882" w:rsidRDefault="00E6743B" w:rsidP="00E67E73">
            <w:pPr>
              <w:rPr>
                <w:rFonts w:ascii="Verdana" w:hAnsi="Verdana" w:cs="Arial"/>
                <w:b/>
                <w:sz w:val="28"/>
                <w:szCs w:val="28"/>
              </w:rPr>
            </w:pPr>
            <w:r w:rsidRPr="009B7882">
              <w:rPr>
                <w:rFonts w:ascii="Verdana" w:hAnsi="Verdana" w:cs="Arial"/>
                <w:b/>
                <w:sz w:val="28"/>
                <w:szCs w:val="28"/>
              </w:rPr>
              <w:t>Module Title:</w:t>
            </w:r>
            <w:r w:rsidRPr="009B7882">
              <w:rPr>
                <w:rFonts w:ascii="Verdana" w:hAnsi="Verdana" w:cs="Arial"/>
                <w:sz w:val="28"/>
                <w:szCs w:val="28"/>
              </w:rPr>
              <w:t xml:space="preserve"> </w:t>
            </w:r>
          </w:p>
        </w:tc>
        <w:tc>
          <w:tcPr>
            <w:tcW w:w="5714" w:type="dxa"/>
          </w:tcPr>
          <w:p w:rsidR="00E6743B" w:rsidRPr="00554D99" w:rsidRDefault="00E6743B" w:rsidP="00E67E73">
            <w:pPr>
              <w:rPr>
                <w:rFonts w:ascii="Arial" w:hAnsi="Arial" w:cs="Arial"/>
                <w:color w:val="000000"/>
                <w:sz w:val="20"/>
                <w:szCs w:val="20"/>
              </w:rPr>
            </w:pPr>
            <w:r w:rsidRPr="00D46F69">
              <w:rPr>
                <w:rFonts w:ascii="Verdana" w:hAnsi="Verdana" w:cs="Arial"/>
                <w:b/>
                <w:sz w:val="28"/>
                <w:szCs w:val="28"/>
              </w:rPr>
              <w:t>Work Placement</w:t>
            </w:r>
          </w:p>
        </w:tc>
      </w:tr>
    </w:tbl>
    <w:p w:rsidR="00E6743B" w:rsidRPr="00FF28CD" w:rsidRDefault="00E6743B" w:rsidP="00E674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6743B" w:rsidRPr="009B7882" w:rsidTr="00E67E73">
        <w:tc>
          <w:tcPr>
            <w:tcW w:w="2808" w:type="dxa"/>
          </w:tcPr>
          <w:p w:rsidR="00E6743B" w:rsidRPr="009B7882" w:rsidRDefault="00E6743B" w:rsidP="00E67E73">
            <w:pPr>
              <w:rPr>
                <w:rFonts w:ascii="Verdana" w:hAnsi="Verdana" w:cs="Arial"/>
                <w:b/>
                <w:sz w:val="22"/>
                <w:szCs w:val="22"/>
              </w:rPr>
            </w:pPr>
            <w:r>
              <w:rPr>
                <w:rFonts w:ascii="Verdana" w:hAnsi="Verdana" w:cs="Arial"/>
                <w:b/>
                <w:sz w:val="22"/>
                <w:szCs w:val="22"/>
              </w:rPr>
              <w:t>School</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Human Resource Management and Organisational Behaviour</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Level</w:t>
            </w:r>
          </w:p>
        </w:tc>
        <w:tc>
          <w:tcPr>
            <w:tcW w:w="5714" w:type="dxa"/>
          </w:tcPr>
          <w:p w:rsidR="00E6743B" w:rsidRPr="009B7882" w:rsidRDefault="00E6743B" w:rsidP="00E67E73">
            <w:pPr>
              <w:rPr>
                <w:rFonts w:ascii="Verdana" w:hAnsi="Verdana" w:cs="Arial"/>
                <w:sz w:val="22"/>
                <w:szCs w:val="22"/>
              </w:rPr>
            </w:pPr>
            <w:r w:rsidRPr="009B7882">
              <w:rPr>
                <w:rFonts w:ascii="Verdana" w:hAnsi="Verdana" w:cs="Arial"/>
                <w:sz w:val="22"/>
                <w:szCs w:val="22"/>
              </w:rPr>
              <w:t>H</w:t>
            </w:r>
            <w:r>
              <w:rPr>
                <w:rFonts w:ascii="Verdana" w:hAnsi="Verdana" w:cs="Arial"/>
                <w:sz w:val="22"/>
                <w:szCs w:val="22"/>
              </w:rPr>
              <w:t>6</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Semester/s Delivered</w:t>
            </w:r>
          </w:p>
        </w:tc>
        <w:tc>
          <w:tcPr>
            <w:tcW w:w="5714" w:type="dxa"/>
          </w:tcPr>
          <w:p w:rsidR="00E6743B" w:rsidRPr="000A7F00" w:rsidRDefault="00E6743B" w:rsidP="00E67E73">
            <w:pPr>
              <w:rPr>
                <w:rFonts w:ascii="Verdana" w:hAnsi="Verdana" w:cs="Arial"/>
                <w:sz w:val="22"/>
                <w:szCs w:val="22"/>
              </w:rPr>
            </w:pPr>
            <w:r>
              <w:rPr>
                <w:rFonts w:ascii="Verdana" w:hAnsi="Verdana" w:cs="Arial"/>
                <w:sz w:val="22"/>
                <w:szCs w:val="22"/>
              </w:rPr>
              <w:t>Full academic year</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w:t>
            </w:r>
          </w:p>
        </w:tc>
        <w:tc>
          <w:tcPr>
            <w:tcW w:w="5714" w:type="dxa"/>
          </w:tcPr>
          <w:p w:rsidR="00E6743B" w:rsidRPr="009B7882" w:rsidRDefault="00E6743B" w:rsidP="00E67E73">
            <w:pPr>
              <w:rPr>
                <w:rFonts w:ascii="Verdana" w:hAnsi="Verdana" w:cs="Arial"/>
                <w:sz w:val="22"/>
                <w:szCs w:val="22"/>
              </w:rPr>
            </w:pPr>
            <w:r>
              <w:rPr>
                <w:rFonts w:ascii="Verdana" w:hAnsi="Verdana" w:cs="Arial"/>
                <w:sz w:val="22"/>
                <w:szCs w:val="22"/>
              </w:rPr>
              <w:t>Christine Daley</w:t>
            </w:r>
          </w:p>
        </w:tc>
      </w:tr>
      <w:tr w:rsidR="00E6743B" w:rsidRPr="009B7882" w:rsidTr="00E67E73">
        <w:tc>
          <w:tcPr>
            <w:tcW w:w="2808"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Module Leader Contact Details</w:t>
            </w:r>
          </w:p>
        </w:tc>
        <w:tc>
          <w:tcPr>
            <w:tcW w:w="5714" w:type="dxa"/>
          </w:tcPr>
          <w:p w:rsidR="00E6743B" w:rsidRPr="00E02DFD" w:rsidRDefault="00E6743B" w:rsidP="00E67E73">
            <w:pPr>
              <w:rPr>
                <w:rFonts w:ascii="Verdana" w:hAnsi="Verdana" w:cs="Arial"/>
                <w:sz w:val="22"/>
                <w:szCs w:val="22"/>
              </w:rPr>
            </w:pPr>
            <w:r w:rsidRPr="00E02DFD">
              <w:rPr>
                <w:rFonts w:ascii="Verdana" w:hAnsi="Verdana" w:cs="Arial"/>
                <w:sz w:val="22"/>
                <w:szCs w:val="22"/>
              </w:rPr>
              <w:t xml:space="preserve">Office: Rose Bowl </w:t>
            </w:r>
            <w:r>
              <w:rPr>
                <w:rFonts w:ascii="Verdana" w:hAnsi="Verdana" w:cs="Arial"/>
                <w:sz w:val="22"/>
                <w:szCs w:val="22"/>
              </w:rPr>
              <w:t>404</w:t>
            </w:r>
          </w:p>
          <w:p w:rsidR="00E6743B" w:rsidRPr="00E02DFD" w:rsidRDefault="00E6743B" w:rsidP="00E67E73">
            <w:pPr>
              <w:rPr>
                <w:rFonts w:ascii="Verdana" w:hAnsi="Verdana" w:cs="Arial"/>
                <w:sz w:val="22"/>
                <w:szCs w:val="22"/>
              </w:rPr>
            </w:pPr>
            <w:r w:rsidRPr="00E02DFD">
              <w:rPr>
                <w:rFonts w:ascii="Verdana" w:hAnsi="Verdana" w:cs="Arial"/>
                <w:sz w:val="22"/>
                <w:szCs w:val="22"/>
              </w:rPr>
              <w:t xml:space="preserve">Tel: +44(0)113 8124865 ext. </w:t>
            </w:r>
            <w:r>
              <w:rPr>
                <w:rFonts w:ascii="Verdana" w:hAnsi="Verdana" w:cs="Arial"/>
                <w:sz w:val="22"/>
                <w:szCs w:val="22"/>
              </w:rPr>
              <w:t>24853</w:t>
            </w:r>
          </w:p>
          <w:p w:rsidR="00E6743B" w:rsidRDefault="00E6743B" w:rsidP="00E67E73">
            <w:pPr>
              <w:rPr>
                <w:rFonts w:ascii="Verdana" w:hAnsi="Verdana" w:cs="Arial"/>
                <w:sz w:val="22"/>
                <w:szCs w:val="22"/>
              </w:rPr>
            </w:pPr>
            <w:r w:rsidRPr="00E02DFD">
              <w:rPr>
                <w:rFonts w:ascii="Verdana" w:hAnsi="Verdana" w:cs="Arial"/>
                <w:sz w:val="22"/>
                <w:szCs w:val="22"/>
              </w:rPr>
              <w:t xml:space="preserve">Email: </w:t>
            </w:r>
            <w:hyperlink r:id="rId31" w:history="1">
              <w:r w:rsidRPr="00DE7945">
                <w:rPr>
                  <w:rStyle w:val="Hyperlink"/>
                  <w:rFonts w:ascii="Verdana" w:hAnsi="Verdana" w:cs="Arial"/>
                  <w:sz w:val="22"/>
                  <w:szCs w:val="22"/>
                </w:rPr>
                <w:t>c.daley@leedsbeckett.ac.uk</w:t>
              </w:r>
            </w:hyperlink>
          </w:p>
          <w:p w:rsidR="00E6743B" w:rsidRPr="008C36B9" w:rsidRDefault="00E6743B" w:rsidP="00E67E73">
            <w:pPr>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What this module is about:</w:t>
            </w:r>
          </w:p>
        </w:tc>
      </w:tr>
      <w:tr w:rsidR="00E6743B" w:rsidRPr="009B7882" w:rsidTr="00E67E73">
        <w:tc>
          <w:tcPr>
            <w:tcW w:w="8522" w:type="dxa"/>
          </w:tcPr>
          <w:p w:rsidR="00E6743B" w:rsidRPr="00E02DFD" w:rsidRDefault="00E6743B" w:rsidP="00E67E73">
            <w:pPr>
              <w:jc w:val="both"/>
              <w:rPr>
                <w:rFonts w:ascii="Verdana" w:hAnsi="Verdana" w:cs="Arial"/>
                <w:sz w:val="22"/>
                <w:szCs w:val="22"/>
              </w:rPr>
            </w:pPr>
            <w:r w:rsidRPr="00E02DFD">
              <w:rPr>
                <w:rFonts w:ascii="Verdana" w:hAnsi="Verdana" w:cs="Arial"/>
                <w:sz w:val="22"/>
                <w:szCs w:val="22"/>
              </w:rPr>
              <w:t xml:space="preserve">Students undertake a paid business placement for an academic year. This takes place after the second year of study and students are available to start work at any time between June </w:t>
            </w:r>
            <w:r>
              <w:rPr>
                <w:rFonts w:ascii="Verdana" w:hAnsi="Verdana" w:cs="Arial"/>
                <w:sz w:val="22"/>
                <w:szCs w:val="22"/>
              </w:rPr>
              <w:t>–</w:t>
            </w:r>
            <w:r w:rsidRPr="00E02DFD">
              <w:rPr>
                <w:rFonts w:ascii="Verdana" w:hAnsi="Verdana" w:cs="Arial"/>
                <w:sz w:val="22"/>
                <w:szCs w:val="22"/>
              </w:rPr>
              <w:t xml:space="preserve"> September</w:t>
            </w:r>
            <w:r>
              <w:rPr>
                <w:rFonts w:ascii="Verdana" w:hAnsi="Verdana" w:cs="Arial"/>
                <w:sz w:val="22"/>
                <w:szCs w:val="22"/>
              </w:rPr>
              <w:t>. Only students who have successfully completed H5 (undergraduate year 2) will be eligible to undertake the work placement.</w:t>
            </w:r>
          </w:p>
          <w:p w:rsidR="00E6743B" w:rsidRDefault="00E6743B" w:rsidP="00E67E73">
            <w:pPr>
              <w:jc w:val="both"/>
              <w:rPr>
                <w:rFonts w:ascii="Verdana" w:hAnsi="Verdana" w:cs="Arial"/>
                <w:sz w:val="22"/>
                <w:szCs w:val="22"/>
              </w:rPr>
            </w:pPr>
          </w:p>
          <w:p w:rsidR="00E6743B" w:rsidRPr="00E02DFD" w:rsidRDefault="00E6743B" w:rsidP="00E67E73">
            <w:pPr>
              <w:jc w:val="both"/>
              <w:rPr>
                <w:rFonts w:ascii="Verdana" w:hAnsi="Verdana" w:cs="Arial"/>
                <w:sz w:val="22"/>
                <w:szCs w:val="22"/>
              </w:rPr>
            </w:pPr>
            <w:r w:rsidRPr="00E02DFD">
              <w:rPr>
                <w:rFonts w:ascii="Verdana" w:hAnsi="Verdana" w:cs="Arial"/>
                <w:sz w:val="22"/>
                <w:szCs w:val="22"/>
              </w:rPr>
              <w:t xml:space="preserve">A Work Placement gives students first-hand experience </w:t>
            </w:r>
            <w:r>
              <w:rPr>
                <w:rFonts w:ascii="Verdana" w:hAnsi="Verdana" w:cs="Arial"/>
                <w:sz w:val="22"/>
                <w:szCs w:val="22"/>
              </w:rPr>
              <w:t xml:space="preserve">in a relevant field </w:t>
            </w:r>
            <w:r w:rsidRPr="00E02DFD">
              <w:rPr>
                <w:rFonts w:ascii="Verdana" w:hAnsi="Verdana" w:cs="Arial"/>
                <w:sz w:val="22"/>
                <w:szCs w:val="22"/>
              </w:rPr>
              <w:t xml:space="preserve">and </w:t>
            </w:r>
            <w:r>
              <w:rPr>
                <w:rFonts w:ascii="Verdana" w:hAnsi="Verdana" w:cs="Arial"/>
                <w:sz w:val="22"/>
                <w:szCs w:val="22"/>
              </w:rPr>
              <w:t xml:space="preserve">the opportunity </w:t>
            </w:r>
            <w:r w:rsidRPr="00E02DFD">
              <w:rPr>
                <w:rFonts w:ascii="Verdana" w:hAnsi="Verdana" w:cs="Arial"/>
                <w:sz w:val="22"/>
                <w:szCs w:val="22"/>
              </w:rPr>
              <w:t>to develop and enhance their transferable employability skills.</w:t>
            </w:r>
          </w:p>
          <w:p w:rsidR="00E6743B" w:rsidRDefault="00E6743B" w:rsidP="00E67E73">
            <w:pPr>
              <w:jc w:val="both"/>
              <w:rPr>
                <w:rFonts w:ascii="Verdana" w:hAnsi="Verdana" w:cs="Arial"/>
                <w:sz w:val="22"/>
                <w:szCs w:val="22"/>
              </w:rPr>
            </w:pPr>
          </w:p>
          <w:p w:rsidR="00E6743B" w:rsidRDefault="00E6743B" w:rsidP="00E67E73">
            <w:pPr>
              <w:jc w:val="both"/>
              <w:rPr>
                <w:rFonts w:ascii="Verdana" w:hAnsi="Verdana" w:cs="Arial"/>
                <w:sz w:val="22"/>
                <w:szCs w:val="22"/>
              </w:rPr>
            </w:pPr>
            <w:r w:rsidRPr="00E02DFD">
              <w:rPr>
                <w:rFonts w:ascii="Verdana" w:hAnsi="Verdana" w:cs="Arial"/>
                <w:sz w:val="22"/>
                <w:szCs w:val="22"/>
              </w:rPr>
              <w:t>The students will have opportunity to develop business contact and professional networks and gain understanding of the jobs and career market. In addition they will develop the required skills needed</w:t>
            </w:r>
            <w:r>
              <w:t xml:space="preserve"> </w:t>
            </w:r>
            <w:r w:rsidRPr="00E02DFD">
              <w:rPr>
                <w:rFonts w:ascii="Verdana" w:hAnsi="Verdana" w:cs="Arial"/>
                <w:sz w:val="22"/>
                <w:szCs w:val="22"/>
              </w:rPr>
              <w:t>for the graduate recruitment and application process.</w:t>
            </w:r>
            <w:r>
              <w:rPr>
                <w:rFonts w:ascii="Verdana" w:hAnsi="Verdana" w:cs="Arial"/>
                <w:sz w:val="22"/>
                <w:szCs w:val="22"/>
              </w:rPr>
              <w:t xml:space="preserve"> </w:t>
            </w:r>
          </w:p>
          <w:p w:rsidR="00E6743B" w:rsidRPr="000B30F7" w:rsidRDefault="00E6743B" w:rsidP="00E67E73">
            <w:pPr>
              <w:jc w:val="both"/>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assessed:</w:t>
            </w:r>
          </w:p>
        </w:tc>
      </w:tr>
      <w:tr w:rsidR="00E6743B" w:rsidRPr="009B7882" w:rsidTr="00E67E73">
        <w:tc>
          <w:tcPr>
            <w:tcW w:w="8522" w:type="dxa"/>
          </w:tcPr>
          <w:p w:rsidR="00E6743B" w:rsidRDefault="00E6743B" w:rsidP="00E6743B">
            <w:pPr>
              <w:numPr>
                <w:ilvl w:val="0"/>
                <w:numId w:val="31"/>
              </w:numPr>
              <w:rPr>
                <w:rFonts w:ascii="Verdana" w:hAnsi="Verdana" w:cs="Arial"/>
                <w:sz w:val="22"/>
                <w:szCs w:val="22"/>
              </w:rPr>
            </w:pPr>
            <w:r>
              <w:rPr>
                <w:rFonts w:ascii="Verdana" w:hAnsi="Verdana" w:cs="Arial"/>
                <w:sz w:val="22"/>
                <w:szCs w:val="22"/>
              </w:rPr>
              <w:t>20% Initial Report – critical evaluation of practical application of academic studies to workplace and analysis of challenges to be faced on placement</w:t>
            </w:r>
          </w:p>
          <w:p w:rsidR="00E6743B" w:rsidRDefault="00E6743B" w:rsidP="00E6743B">
            <w:pPr>
              <w:numPr>
                <w:ilvl w:val="0"/>
                <w:numId w:val="31"/>
              </w:numPr>
              <w:rPr>
                <w:rFonts w:ascii="Verdana" w:hAnsi="Verdana" w:cs="Arial"/>
                <w:sz w:val="22"/>
                <w:szCs w:val="22"/>
              </w:rPr>
            </w:pPr>
            <w:r>
              <w:rPr>
                <w:rFonts w:ascii="Verdana" w:hAnsi="Verdana" w:cs="Arial"/>
                <w:sz w:val="22"/>
                <w:szCs w:val="22"/>
              </w:rPr>
              <w:t>5</w:t>
            </w:r>
            <w:r w:rsidRPr="00D35902">
              <w:rPr>
                <w:rFonts w:ascii="Verdana" w:hAnsi="Verdana" w:cs="Arial"/>
                <w:sz w:val="22"/>
                <w:szCs w:val="22"/>
              </w:rPr>
              <w:t xml:space="preserve">0% </w:t>
            </w:r>
            <w:r>
              <w:rPr>
                <w:rFonts w:ascii="Verdana" w:hAnsi="Verdana" w:cs="Arial"/>
                <w:sz w:val="22"/>
                <w:szCs w:val="22"/>
              </w:rPr>
              <w:t xml:space="preserve">Employer Visit – </w:t>
            </w:r>
            <w:r w:rsidRPr="00E02DFD">
              <w:rPr>
                <w:rFonts w:ascii="Verdana" w:hAnsi="Verdana" w:cs="Arial"/>
                <w:sz w:val="22"/>
                <w:szCs w:val="22"/>
              </w:rPr>
              <w:t>A mark awarded by the assigned academic tutor according to set criteria. This is after the academic visit and with consultation with the</w:t>
            </w:r>
            <w:r>
              <w:t xml:space="preserve"> </w:t>
            </w:r>
            <w:r w:rsidRPr="00E02DFD">
              <w:rPr>
                <w:rFonts w:ascii="Verdana" w:hAnsi="Verdana" w:cs="Arial"/>
                <w:sz w:val="22"/>
                <w:szCs w:val="22"/>
              </w:rPr>
              <w:t>workplace supervisor(s)</w:t>
            </w:r>
          </w:p>
          <w:p w:rsidR="00E6743B" w:rsidRDefault="00E6743B" w:rsidP="00E6743B">
            <w:pPr>
              <w:numPr>
                <w:ilvl w:val="0"/>
                <w:numId w:val="31"/>
              </w:numPr>
              <w:rPr>
                <w:rFonts w:ascii="Verdana" w:hAnsi="Verdana" w:cs="Arial"/>
                <w:sz w:val="22"/>
                <w:szCs w:val="22"/>
              </w:rPr>
            </w:pPr>
            <w:r>
              <w:rPr>
                <w:rFonts w:ascii="Verdana" w:hAnsi="Verdana" w:cs="Arial"/>
                <w:sz w:val="22"/>
                <w:szCs w:val="22"/>
              </w:rPr>
              <w:t>3</w:t>
            </w:r>
            <w:r w:rsidRPr="00D35902">
              <w:rPr>
                <w:rFonts w:ascii="Verdana" w:hAnsi="Verdana" w:cs="Arial"/>
                <w:sz w:val="22"/>
                <w:szCs w:val="22"/>
              </w:rPr>
              <w:t xml:space="preserve">0% </w:t>
            </w:r>
            <w:r w:rsidRPr="00E02DFD">
              <w:rPr>
                <w:rFonts w:ascii="Verdana" w:hAnsi="Verdana" w:cs="Arial"/>
                <w:sz w:val="22"/>
                <w:szCs w:val="22"/>
              </w:rPr>
              <w:t>Reflective Summary of key transferable skills developed the during placement based on benchmark employability statements. Will include either an updated CV or portfolio depending on the course.</w:t>
            </w:r>
          </w:p>
          <w:p w:rsidR="00E6743B" w:rsidRPr="008C2B16" w:rsidRDefault="00E6743B" w:rsidP="00E67E73">
            <w:pPr>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How this module is taught:</w:t>
            </w:r>
          </w:p>
        </w:tc>
      </w:tr>
      <w:tr w:rsidR="00E6743B" w:rsidRPr="009B7882" w:rsidTr="00E67E73">
        <w:tc>
          <w:tcPr>
            <w:tcW w:w="8522" w:type="dxa"/>
          </w:tcPr>
          <w:p w:rsidR="00E6743B" w:rsidRDefault="00E6743B" w:rsidP="00E67E73">
            <w:pPr>
              <w:rPr>
                <w:rFonts w:ascii="Verdana" w:hAnsi="Verdana" w:cs="Arial"/>
                <w:sz w:val="22"/>
                <w:szCs w:val="22"/>
              </w:rPr>
            </w:pPr>
            <w:r w:rsidRPr="00E02DFD">
              <w:rPr>
                <w:rFonts w:ascii="Verdana" w:hAnsi="Verdana" w:cs="Arial"/>
                <w:sz w:val="22"/>
                <w:szCs w:val="22"/>
              </w:rPr>
              <w:t xml:space="preserve">The learning is experiential, students will be expected to use and develop their own skills of analysis. As the module will be undertaken away from </w:t>
            </w:r>
            <w:r w:rsidRPr="00E02DFD">
              <w:rPr>
                <w:rFonts w:ascii="Verdana" w:hAnsi="Verdana" w:cs="Arial"/>
                <w:sz w:val="22"/>
                <w:szCs w:val="22"/>
              </w:rPr>
              <w:lastRenderedPageBreak/>
              <w:t>the university, the learning strategy will be very student centred.</w:t>
            </w:r>
          </w:p>
          <w:p w:rsidR="00E6743B" w:rsidRPr="007D753F" w:rsidRDefault="00E6743B" w:rsidP="00E67E73">
            <w:pPr>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cs="Arial"/>
                <w:b/>
                <w:sz w:val="22"/>
                <w:szCs w:val="22"/>
              </w:rPr>
            </w:pPr>
            <w:r w:rsidRPr="009B7882">
              <w:rPr>
                <w:rFonts w:ascii="Verdana" w:hAnsi="Verdana" w:cs="Arial"/>
                <w:b/>
                <w:sz w:val="22"/>
                <w:szCs w:val="22"/>
              </w:rPr>
              <w:t xml:space="preserve">Are there any pre-requisites for this module?: </w:t>
            </w:r>
          </w:p>
        </w:tc>
      </w:tr>
      <w:tr w:rsidR="00E6743B" w:rsidRPr="009B7882" w:rsidTr="00E67E73">
        <w:tc>
          <w:tcPr>
            <w:tcW w:w="8522" w:type="dxa"/>
          </w:tcPr>
          <w:p w:rsidR="00E6743B" w:rsidRDefault="00E6743B" w:rsidP="00E67E73">
            <w:pPr>
              <w:jc w:val="both"/>
              <w:rPr>
                <w:rFonts w:ascii="Verdana" w:hAnsi="Verdana" w:cs="Arial"/>
                <w:sz w:val="22"/>
                <w:szCs w:val="22"/>
              </w:rPr>
            </w:pPr>
            <w:r>
              <w:rPr>
                <w:rFonts w:ascii="Verdana" w:hAnsi="Verdana" w:cs="Arial"/>
                <w:sz w:val="22"/>
                <w:szCs w:val="22"/>
              </w:rPr>
              <w:t>Yes – students must have passed the second year of their course (H5) in order to be eligible for the placement</w:t>
            </w:r>
          </w:p>
          <w:p w:rsidR="00E6743B" w:rsidRPr="00511FF6" w:rsidRDefault="00E6743B" w:rsidP="00E67E73">
            <w:pPr>
              <w:jc w:val="both"/>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Is this module a pre-requisite for any other modules?:</w:t>
            </w:r>
          </w:p>
        </w:tc>
      </w:tr>
      <w:tr w:rsidR="00E6743B" w:rsidRPr="009B7882" w:rsidTr="00E67E73">
        <w:tc>
          <w:tcPr>
            <w:tcW w:w="8522" w:type="dxa"/>
          </w:tcPr>
          <w:p w:rsidR="00E6743B" w:rsidRDefault="00E6743B" w:rsidP="00E67E73">
            <w:pPr>
              <w:rPr>
                <w:rFonts w:ascii="Verdana" w:hAnsi="Verdana" w:cs="Arial"/>
                <w:sz w:val="22"/>
                <w:szCs w:val="22"/>
              </w:rPr>
            </w:pPr>
            <w:r>
              <w:rPr>
                <w:rFonts w:ascii="Verdana" w:hAnsi="Verdana" w:cs="Arial"/>
                <w:sz w:val="22"/>
                <w:szCs w:val="22"/>
              </w:rPr>
              <w:t>No</w:t>
            </w:r>
          </w:p>
          <w:p w:rsidR="00E6743B" w:rsidRPr="0045401F" w:rsidRDefault="00E6743B" w:rsidP="00E67E73">
            <w:pPr>
              <w:rPr>
                <w:rFonts w:ascii="Verdana" w:hAnsi="Verdana" w:cs="Arial"/>
                <w:sz w:val="22"/>
                <w:szCs w:val="22"/>
              </w:rPr>
            </w:pPr>
          </w:p>
        </w:tc>
      </w:tr>
    </w:tbl>
    <w:p w:rsidR="00E6743B" w:rsidRPr="00FF28CD" w:rsidRDefault="00E6743B" w:rsidP="00E6743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743B" w:rsidRPr="009B7882" w:rsidTr="00E67E73">
        <w:tc>
          <w:tcPr>
            <w:tcW w:w="8522" w:type="dxa"/>
          </w:tcPr>
          <w:p w:rsidR="00E6743B" w:rsidRPr="009B7882" w:rsidRDefault="00E6743B" w:rsidP="00E67E73">
            <w:pPr>
              <w:rPr>
                <w:rFonts w:ascii="Verdana" w:hAnsi="Verdana"/>
                <w:sz w:val="22"/>
                <w:szCs w:val="22"/>
              </w:rPr>
            </w:pPr>
            <w:r w:rsidRPr="009B7882">
              <w:rPr>
                <w:rFonts w:ascii="Verdana" w:hAnsi="Verdana" w:cs="Arial"/>
                <w:b/>
                <w:sz w:val="22"/>
                <w:szCs w:val="22"/>
              </w:rPr>
              <w:t>Other things worth knowing about this module</w:t>
            </w:r>
            <w:r w:rsidRPr="009B7882">
              <w:rPr>
                <w:rFonts w:ascii="Verdana" w:hAnsi="Verdana" w:cs="Arial"/>
                <w:sz w:val="22"/>
                <w:szCs w:val="22"/>
              </w:rPr>
              <w:t>:</w:t>
            </w:r>
          </w:p>
        </w:tc>
      </w:tr>
      <w:tr w:rsidR="00E6743B" w:rsidRPr="009B7882" w:rsidTr="00E67E73">
        <w:tc>
          <w:tcPr>
            <w:tcW w:w="8522" w:type="dxa"/>
          </w:tcPr>
          <w:p w:rsidR="00E6743B" w:rsidRPr="009B7882" w:rsidRDefault="00E6743B" w:rsidP="00E67E73">
            <w:pPr>
              <w:rPr>
                <w:rFonts w:ascii="Verdana" w:hAnsi="Verdana"/>
                <w:sz w:val="22"/>
                <w:szCs w:val="22"/>
              </w:rPr>
            </w:pPr>
          </w:p>
        </w:tc>
      </w:tr>
    </w:tbl>
    <w:p w:rsidR="00E6743B" w:rsidRPr="00FF28CD" w:rsidRDefault="00E6743B" w:rsidP="00E6743B"/>
    <w:p w:rsidR="00E6743B" w:rsidRDefault="00E6743B" w:rsidP="0044443C">
      <w:pPr>
        <w:rPr>
          <w:rFonts w:ascii="Verdana" w:hAnsi="Verdana" w:cs="Arial"/>
          <w:b/>
          <w:sz w:val="28"/>
          <w:szCs w:val="28"/>
          <w:u w:val="single"/>
        </w:rPr>
      </w:pPr>
    </w:p>
    <w:sectPr w:rsidR="00E674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97" w:rsidRDefault="00B65F97" w:rsidP="008A3B3C">
      <w:r>
        <w:separator/>
      </w:r>
    </w:p>
  </w:endnote>
  <w:endnote w:type="continuationSeparator" w:id="0">
    <w:p w:rsidR="00B65F97" w:rsidRDefault="00B65F97" w:rsidP="008A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1" w:rsidRDefault="003D3DB1" w:rsidP="00FD0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DB1" w:rsidRDefault="003D3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B1" w:rsidRPr="00FD030F" w:rsidRDefault="003D3DB1" w:rsidP="006D25A4">
    <w:pPr>
      <w:pStyle w:val="Footer"/>
      <w:jc w:val="center"/>
      <w:rPr>
        <w:rFonts w:ascii="Verdana" w:hAnsi="Verdana"/>
        <w:sz w:val="20"/>
      </w:rPr>
    </w:pPr>
    <w:r w:rsidRPr="007C08FF">
      <w:rPr>
        <w:rStyle w:val="PageNumber"/>
        <w:rFonts w:ascii="Verdana" w:hAnsi="Verdana"/>
        <w:sz w:val="20"/>
      </w:rPr>
      <w:t xml:space="preserve">   </w:t>
    </w:r>
    <w:r w:rsidRPr="00FD030F">
      <w:rPr>
        <w:rStyle w:val="PageNumber"/>
        <w:rFonts w:ascii="Verdana" w:hAnsi="Verdana"/>
        <w:sz w:val="20"/>
      </w:rPr>
      <w:t xml:space="preserve">Page </w:t>
    </w:r>
    <w:r w:rsidRPr="00FD030F">
      <w:rPr>
        <w:rStyle w:val="PageNumber"/>
        <w:rFonts w:ascii="Verdana" w:hAnsi="Verdana"/>
        <w:sz w:val="20"/>
      </w:rPr>
      <w:fldChar w:fldCharType="begin"/>
    </w:r>
    <w:r w:rsidRPr="00FD030F">
      <w:rPr>
        <w:rStyle w:val="PageNumber"/>
        <w:rFonts w:ascii="Verdana" w:hAnsi="Verdana"/>
        <w:sz w:val="20"/>
      </w:rPr>
      <w:instrText xml:space="preserve"> PAGE </w:instrText>
    </w:r>
    <w:r w:rsidRPr="00FD030F">
      <w:rPr>
        <w:rStyle w:val="PageNumber"/>
        <w:rFonts w:ascii="Verdana" w:hAnsi="Verdana"/>
        <w:sz w:val="20"/>
      </w:rPr>
      <w:fldChar w:fldCharType="separate"/>
    </w:r>
    <w:r w:rsidR="00363516">
      <w:rPr>
        <w:rStyle w:val="PageNumber"/>
        <w:rFonts w:ascii="Verdana" w:hAnsi="Verdana"/>
        <w:noProof/>
        <w:sz w:val="20"/>
      </w:rPr>
      <w:t>4</w:t>
    </w:r>
    <w:r w:rsidRPr="00FD030F">
      <w:rPr>
        <w:rStyle w:val="PageNumber"/>
        <w:rFonts w:ascii="Verdana" w:hAnsi="Verdana"/>
        <w:sz w:val="20"/>
      </w:rPr>
      <w:fldChar w:fldCharType="end"/>
    </w:r>
    <w:r w:rsidRPr="00FD030F">
      <w:rPr>
        <w:rStyle w:val="PageNumber"/>
        <w:rFonts w:ascii="Verdana" w:hAnsi="Verdana"/>
        <w:sz w:val="20"/>
      </w:rPr>
      <w:t xml:space="preserve"> of </w:t>
    </w:r>
    <w:r w:rsidRPr="00FD030F">
      <w:rPr>
        <w:rStyle w:val="PageNumber"/>
        <w:rFonts w:ascii="Verdana" w:hAnsi="Verdana"/>
        <w:sz w:val="20"/>
      </w:rPr>
      <w:fldChar w:fldCharType="begin"/>
    </w:r>
    <w:r w:rsidRPr="00FD030F">
      <w:rPr>
        <w:rStyle w:val="PageNumber"/>
        <w:rFonts w:ascii="Verdana" w:hAnsi="Verdana"/>
        <w:sz w:val="20"/>
      </w:rPr>
      <w:instrText xml:space="preserve"> NUMPAGES </w:instrText>
    </w:r>
    <w:r w:rsidRPr="00FD030F">
      <w:rPr>
        <w:rStyle w:val="PageNumber"/>
        <w:rFonts w:ascii="Verdana" w:hAnsi="Verdana"/>
        <w:sz w:val="20"/>
      </w:rPr>
      <w:fldChar w:fldCharType="separate"/>
    </w:r>
    <w:r w:rsidR="00363516">
      <w:rPr>
        <w:rStyle w:val="PageNumber"/>
        <w:rFonts w:ascii="Verdana" w:hAnsi="Verdana"/>
        <w:noProof/>
        <w:sz w:val="20"/>
      </w:rPr>
      <w:t>25</w:t>
    </w:r>
    <w:r w:rsidRPr="00FD030F">
      <w:rPr>
        <w:rStyle w:val="PageNumber"/>
        <w:rFonts w:ascii="Verdana" w:hAnsi="Verdana"/>
        <w:sz w:val="20"/>
      </w:rPr>
      <w:fldChar w:fldCharType="end"/>
    </w:r>
    <w:r w:rsidRPr="00FD030F">
      <w:rPr>
        <w:rStyle w:val="PageNumber"/>
        <w:rFonts w:ascii="Verdana" w:hAnsi="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97" w:rsidRDefault="00B65F97" w:rsidP="008A3B3C">
      <w:r>
        <w:separator/>
      </w:r>
    </w:p>
  </w:footnote>
  <w:footnote w:type="continuationSeparator" w:id="0">
    <w:p w:rsidR="00B65F97" w:rsidRDefault="00B65F97" w:rsidP="008A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303BD"/>
    <w:multiLevelType w:val="hybridMultilevel"/>
    <w:tmpl w:val="165E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7E01DE"/>
    <w:multiLevelType w:val="hybridMultilevel"/>
    <w:tmpl w:val="B2F4D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7D3CD3"/>
    <w:multiLevelType w:val="hybridMultilevel"/>
    <w:tmpl w:val="746E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20741"/>
    <w:multiLevelType w:val="hybridMultilevel"/>
    <w:tmpl w:val="EDAEE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104CD"/>
    <w:multiLevelType w:val="hybridMultilevel"/>
    <w:tmpl w:val="EDAEE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F1E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0887123"/>
    <w:multiLevelType w:val="hybridMultilevel"/>
    <w:tmpl w:val="45460D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C94B6A"/>
    <w:multiLevelType w:val="hybridMultilevel"/>
    <w:tmpl w:val="BC62B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EE06DA"/>
    <w:multiLevelType w:val="hybridMultilevel"/>
    <w:tmpl w:val="73588280"/>
    <w:lvl w:ilvl="0" w:tplc="061A8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80891"/>
    <w:multiLevelType w:val="hybridMultilevel"/>
    <w:tmpl w:val="86087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CF6E1D"/>
    <w:multiLevelType w:val="hybridMultilevel"/>
    <w:tmpl w:val="611E391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536E4"/>
    <w:multiLevelType w:val="hybridMultilevel"/>
    <w:tmpl w:val="E0722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7439A2"/>
    <w:multiLevelType w:val="multilevel"/>
    <w:tmpl w:val="C0BA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4901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D2165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D66342B"/>
    <w:multiLevelType w:val="hybridMultilevel"/>
    <w:tmpl w:val="81E4769C"/>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5F92A6F"/>
    <w:multiLevelType w:val="hybridMultilevel"/>
    <w:tmpl w:val="1A4ACF94"/>
    <w:lvl w:ilvl="0" w:tplc="0812186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4B49EA"/>
    <w:multiLevelType w:val="hybridMultilevel"/>
    <w:tmpl w:val="D610E52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8A50605"/>
    <w:multiLevelType w:val="hybridMultilevel"/>
    <w:tmpl w:val="B024F476"/>
    <w:lvl w:ilvl="0" w:tplc="0809000F">
      <w:start w:val="1"/>
      <w:numFmt w:val="decimal"/>
      <w:lvlText w:val="%1."/>
      <w:lvlJc w:val="left"/>
      <w:pPr>
        <w:tabs>
          <w:tab w:val="num" w:pos="720"/>
        </w:tabs>
        <w:ind w:left="720" w:hanging="360"/>
      </w:pPr>
    </w:lvl>
    <w:lvl w:ilvl="1" w:tplc="08AABC7A">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0FD19C2"/>
    <w:multiLevelType w:val="hybridMultilevel"/>
    <w:tmpl w:val="D2BCF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54F64E3"/>
    <w:multiLevelType w:val="hybridMultilevel"/>
    <w:tmpl w:val="6742C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E746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9146875"/>
    <w:multiLevelType w:val="hybridMultilevel"/>
    <w:tmpl w:val="3C169D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7FA7431"/>
    <w:multiLevelType w:val="hybridMultilevel"/>
    <w:tmpl w:val="CD108C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98A6CE6"/>
    <w:multiLevelType w:val="hybridMultilevel"/>
    <w:tmpl w:val="11C89A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9E808D0"/>
    <w:multiLevelType w:val="hybridMultilevel"/>
    <w:tmpl w:val="6E041AF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7B413F0D"/>
    <w:multiLevelType w:val="hybridMultilevel"/>
    <w:tmpl w:val="998C0F9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B95567B"/>
    <w:multiLevelType w:val="hybridMultilevel"/>
    <w:tmpl w:val="C122C56E"/>
    <w:lvl w:ilvl="0" w:tplc="73922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D7666AA"/>
    <w:multiLevelType w:val="hybridMultilevel"/>
    <w:tmpl w:val="8B0AAAF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DD34AEB"/>
    <w:multiLevelType w:val="hybridMultilevel"/>
    <w:tmpl w:val="DEEA5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2"/>
  </w:num>
  <w:num w:numId="4">
    <w:abstractNumId w:val="15"/>
  </w:num>
  <w:num w:numId="5">
    <w:abstractNumId w:val="8"/>
  </w:num>
  <w:num w:numId="6">
    <w:abstractNumId w:val="18"/>
  </w:num>
  <w:num w:numId="7">
    <w:abstractNumId w:val="29"/>
  </w:num>
  <w:num w:numId="8">
    <w:abstractNumId w:val="10"/>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1"/>
  </w:num>
  <w:num w:numId="12">
    <w:abstractNumId w:val="24"/>
  </w:num>
  <w:num w:numId="13">
    <w:abstractNumId w:val="23"/>
  </w:num>
  <w:num w:numId="14">
    <w:abstractNumId w:val="30"/>
  </w:num>
  <w:num w:numId="15">
    <w:abstractNumId w:val="9"/>
  </w:num>
  <w:num w:numId="16">
    <w:abstractNumId w:val="27"/>
  </w:num>
  <w:num w:numId="17">
    <w:abstractNumId w:val="20"/>
  </w:num>
  <w:num w:numId="18">
    <w:abstractNumId w:val="21"/>
  </w:num>
  <w:num w:numId="19">
    <w:abstractNumId w:val="26"/>
  </w:num>
  <w:num w:numId="20">
    <w:abstractNumId w:val="11"/>
  </w:num>
  <w:num w:numId="21">
    <w:abstractNumId w:val="7"/>
  </w:num>
  <w:num w:numId="22">
    <w:abstractNumId w:val="19"/>
  </w:num>
  <w:num w:numId="23">
    <w:abstractNumId w:val="25"/>
  </w:num>
  <w:num w:numId="24">
    <w:abstractNumId w:val="12"/>
  </w:num>
  <w:num w:numId="25">
    <w:abstractNumId w:val="16"/>
  </w:num>
  <w:num w:numId="26">
    <w:abstractNumId w:val="17"/>
  </w:num>
  <w:num w:numId="27">
    <w:abstractNumId w:val="5"/>
  </w:num>
  <w:num w:numId="28">
    <w:abstractNumId w:val="28"/>
  </w:num>
  <w:num w:numId="29">
    <w:abstractNumId w:val="4"/>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16"/>
    <w:rsid w:val="00000A65"/>
    <w:rsid w:val="00015490"/>
    <w:rsid w:val="00016D5F"/>
    <w:rsid w:val="00020058"/>
    <w:rsid w:val="00021F28"/>
    <w:rsid w:val="00042E8F"/>
    <w:rsid w:val="000B19D4"/>
    <w:rsid w:val="000C3A0C"/>
    <w:rsid w:val="001029F8"/>
    <w:rsid w:val="00126F41"/>
    <w:rsid w:val="001570F8"/>
    <w:rsid w:val="001D4D9A"/>
    <w:rsid w:val="001F6908"/>
    <w:rsid w:val="00212EB2"/>
    <w:rsid w:val="00221CDF"/>
    <w:rsid w:val="002324F6"/>
    <w:rsid w:val="002337B0"/>
    <w:rsid w:val="002479EE"/>
    <w:rsid w:val="00252077"/>
    <w:rsid w:val="00260084"/>
    <w:rsid w:val="00281D39"/>
    <w:rsid w:val="00285BED"/>
    <w:rsid w:val="00287100"/>
    <w:rsid w:val="00287D7D"/>
    <w:rsid w:val="002C6B2D"/>
    <w:rsid w:val="002F2D31"/>
    <w:rsid w:val="0030049B"/>
    <w:rsid w:val="00326F79"/>
    <w:rsid w:val="0033699E"/>
    <w:rsid w:val="00337EB1"/>
    <w:rsid w:val="003429F3"/>
    <w:rsid w:val="003560D4"/>
    <w:rsid w:val="003632E8"/>
    <w:rsid w:val="00363516"/>
    <w:rsid w:val="00372917"/>
    <w:rsid w:val="00397E0B"/>
    <w:rsid w:val="003B2B34"/>
    <w:rsid w:val="003B49BA"/>
    <w:rsid w:val="003C39C5"/>
    <w:rsid w:val="003D3DB1"/>
    <w:rsid w:val="003E51F1"/>
    <w:rsid w:val="003F4764"/>
    <w:rsid w:val="00412158"/>
    <w:rsid w:val="004160D4"/>
    <w:rsid w:val="00430B85"/>
    <w:rsid w:val="00433F9F"/>
    <w:rsid w:val="0044443C"/>
    <w:rsid w:val="004754EE"/>
    <w:rsid w:val="004A4F39"/>
    <w:rsid w:val="004D01A0"/>
    <w:rsid w:val="004D79F0"/>
    <w:rsid w:val="004F7150"/>
    <w:rsid w:val="00526501"/>
    <w:rsid w:val="0056058B"/>
    <w:rsid w:val="00565434"/>
    <w:rsid w:val="0058773F"/>
    <w:rsid w:val="00591395"/>
    <w:rsid w:val="005B2457"/>
    <w:rsid w:val="005C5F59"/>
    <w:rsid w:val="005D3C15"/>
    <w:rsid w:val="005E286B"/>
    <w:rsid w:val="005F574D"/>
    <w:rsid w:val="006361B1"/>
    <w:rsid w:val="00636B3E"/>
    <w:rsid w:val="00662E8A"/>
    <w:rsid w:val="00681053"/>
    <w:rsid w:val="00681C99"/>
    <w:rsid w:val="006A1617"/>
    <w:rsid w:val="006D25A4"/>
    <w:rsid w:val="006F53A4"/>
    <w:rsid w:val="00730D8B"/>
    <w:rsid w:val="0073131E"/>
    <w:rsid w:val="007326DB"/>
    <w:rsid w:val="007337CD"/>
    <w:rsid w:val="00753663"/>
    <w:rsid w:val="00767C3B"/>
    <w:rsid w:val="007B061F"/>
    <w:rsid w:val="007B4D49"/>
    <w:rsid w:val="007C36FF"/>
    <w:rsid w:val="007C53ED"/>
    <w:rsid w:val="007D35F1"/>
    <w:rsid w:val="007D427A"/>
    <w:rsid w:val="007D4799"/>
    <w:rsid w:val="007E515B"/>
    <w:rsid w:val="00816B11"/>
    <w:rsid w:val="00847388"/>
    <w:rsid w:val="00865F04"/>
    <w:rsid w:val="00872BED"/>
    <w:rsid w:val="0089465C"/>
    <w:rsid w:val="00897B3A"/>
    <w:rsid w:val="008A3B3C"/>
    <w:rsid w:val="008D5104"/>
    <w:rsid w:val="0092550A"/>
    <w:rsid w:val="0092557B"/>
    <w:rsid w:val="00926742"/>
    <w:rsid w:val="009410DD"/>
    <w:rsid w:val="00943AFB"/>
    <w:rsid w:val="00955C9E"/>
    <w:rsid w:val="0096482D"/>
    <w:rsid w:val="00967E3C"/>
    <w:rsid w:val="00972AA1"/>
    <w:rsid w:val="00A06FA9"/>
    <w:rsid w:val="00A20FBA"/>
    <w:rsid w:val="00A406F6"/>
    <w:rsid w:val="00A47006"/>
    <w:rsid w:val="00A52841"/>
    <w:rsid w:val="00A64CD2"/>
    <w:rsid w:val="00A77390"/>
    <w:rsid w:val="00A918AC"/>
    <w:rsid w:val="00A95F4B"/>
    <w:rsid w:val="00AC2356"/>
    <w:rsid w:val="00B16EEA"/>
    <w:rsid w:val="00B642DF"/>
    <w:rsid w:val="00B65F97"/>
    <w:rsid w:val="00B66D72"/>
    <w:rsid w:val="00B84FE1"/>
    <w:rsid w:val="00B93EF7"/>
    <w:rsid w:val="00BA3300"/>
    <w:rsid w:val="00BB0914"/>
    <w:rsid w:val="00BB5032"/>
    <w:rsid w:val="00BC1611"/>
    <w:rsid w:val="00C453A2"/>
    <w:rsid w:val="00C54EDB"/>
    <w:rsid w:val="00C64C2C"/>
    <w:rsid w:val="00C81CBB"/>
    <w:rsid w:val="00CA0648"/>
    <w:rsid w:val="00CC3C63"/>
    <w:rsid w:val="00CF3DD3"/>
    <w:rsid w:val="00D01F7E"/>
    <w:rsid w:val="00D0619F"/>
    <w:rsid w:val="00D20629"/>
    <w:rsid w:val="00D25947"/>
    <w:rsid w:val="00D34AEE"/>
    <w:rsid w:val="00D5723C"/>
    <w:rsid w:val="00D83058"/>
    <w:rsid w:val="00D85479"/>
    <w:rsid w:val="00DB61D8"/>
    <w:rsid w:val="00E23353"/>
    <w:rsid w:val="00E276F3"/>
    <w:rsid w:val="00E313CD"/>
    <w:rsid w:val="00E46BCA"/>
    <w:rsid w:val="00E514AE"/>
    <w:rsid w:val="00E6743B"/>
    <w:rsid w:val="00E97DB3"/>
    <w:rsid w:val="00EC683E"/>
    <w:rsid w:val="00EC692F"/>
    <w:rsid w:val="00ED0300"/>
    <w:rsid w:val="00F1650C"/>
    <w:rsid w:val="00F34125"/>
    <w:rsid w:val="00F44B92"/>
    <w:rsid w:val="00F53B68"/>
    <w:rsid w:val="00F67EDB"/>
    <w:rsid w:val="00F70D34"/>
    <w:rsid w:val="00F70F2E"/>
    <w:rsid w:val="00F82AA9"/>
    <w:rsid w:val="00FD030F"/>
    <w:rsid w:val="00FE5215"/>
    <w:rsid w:val="00FE5DC7"/>
    <w:rsid w:val="00FF75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49"/>
    <w:rPr>
      <w:sz w:val="24"/>
      <w:szCs w:val="24"/>
      <w:lang w:eastAsia="en-GB"/>
    </w:rPr>
  </w:style>
  <w:style w:type="paragraph" w:styleId="Heading1">
    <w:name w:val="heading 1"/>
    <w:basedOn w:val="Normal"/>
    <w:next w:val="Normal"/>
    <w:qFormat/>
    <w:rsid w:val="005D3C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7E3C"/>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967E3C"/>
    <w:pPr>
      <w:spacing w:before="240" w:after="60"/>
      <w:outlineLvl w:val="5"/>
    </w:pPr>
    <w:rPr>
      <w:b/>
      <w:bCs/>
      <w:sz w:val="22"/>
      <w:szCs w:val="22"/>
    </w:rPr>
  </w:style>
  <w:style w:type="paragraph" w:styleId="Heading7">
    <w:name w:val="heading 7"/>
    <w:basedOn w:val="Normal"/>
    <w:next w:val="Normal"/>
    <w:qFormat/>
    <w:rsid w:val="00967E3C"/>
    <w:pPr>
      <w:spacing w:before="240" w:after="60"/>
      <w:outlineLvl w:val="6"/>
    </w:pPr>
  </w:style>
  <w:style w:type="paragraph" w:styleId="Heading8">
    <w:name w:val="heading 8"/>
    <w:basedOn w:val="Normal"/>
    <w:next w:val="Normal"/>
    <w:qFormat/>
    <w:rsid w:val="00967E3C"/>
    <w:pPr>
      <w:spacing w:before="240" w:after="60"/>
      <w:outlineLvl w:val="7"/>
    </w:pPr>
    <w:rPr>
      <w:i/>
      <w:iCs/>
    </w:rPr>
  </w:style>
  <w:style w:type="paragraph" w:styleId="Heading9">
    <w:name w:val="heading 9"/>
    <w:basedOn w:val="Normal"/>
    <w:next w:val="Normal"/>
    <w:qFormat/>
    <w:rsid w:val="00967E3C"/>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967E3C"/>
    <w:rPr>
      <w:rFonts w:ascii="Arial" w:hAnsi="Arial"/>
      <w:b/>
      <w:szCs w:val="20"/>
    </w:rPr>
  </w:style>
  <w:style w:type="paragraph" w:styleId="BodyText2">
    <w:name w:val="Body Text 2"/>
    <w:basedOn w:val="Normal"/>
    <w:rsid w:val="00967E3C"/>
    <w:pPr>
      <w:jc w:val="both"/>
    </w:pPr>
    <w:rPr>
      <w:szCs w:val="20"/>
    </w:rPr>
  </w:style>
  <w:style w:type="paragraph" w:styleId="Footer">
    <w:name w:val="footer"/>
    <w:basedOn w:val="Normal"/>
    <w:rsid w:val="00967E3C"/>
    <w:pPr>
      <w:tabs>
        <w:tab w:val="center" w:pos="4819"/>
        <w:tab w:val="right" w:pos="9071"/>
      </w:tabs>
    </w:pPr>
    <w:rPr>
      <w:rFonts w:ascii="Courier New" w:hAnsi="Courier New"/>
      <w:szCs w:val="20"/>
    </w:rPr>
  </w:style>
  <w:style w:type="character" w:styleId="Hyperlink">
    <w:name w:val="Hyperlink"/>
    <w:uiPriority w:val="99"/>
    <w:rsid w:val="00967E3C"/>
    <w:rPr>
      <w:color w:val="0000FF"/>
      <w:u w:val="single"/>
    </w:rPr>
  </w:style>
  <w:style w:type="table" w:styleId="TableGrid">
    <w:name w:val="Table Grid"/>
    <w:basedOn w:val="TableNormal"/>
    <w:rsid w:val="005D3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D3C15"/>
    <w:pPr>
      <w:keepLines/>
      <w:tabs>
        <w:tab w:val="left" w:pos="-1080"/>
        <w:tab w:val="center" w:pos="4320"/>
        <w:tab w:val="right" w:pos="9480"/>
      </w:tabs>
      <w:ind w:left="-1080" w:right="-1080"/>
    </w:pPr>
    <w:rPr>
      <w:rFonts w:ascii="Arial" w:hAnsi="Arial"/>
      <w:i/>
      <w:sz w:val="20"/>
      <w:szCs w:val="20"/>
    </w:rPr>
  </w:style>
  <w:style w:type="character" w:styleId="PageNumber">
    <w:name w:val="page number"/>
    <w:basedOn w:val="DefaultParagraphFont"/>
    <w:rsid w:val="006D25A4"/>
  </w:style>
  <w:style w:type="paragraph" w:styleId="BodyText">
    <w:name w:val="Body Text"/>
    <w:basedOn w:val="Normal"/>
    <w:link w:val="BodyTextChar"/>
    <w:uiPriority w:val="99"/>
    <w:semiHidden/>
    <w:unhideWhenUsed/>
    <w:rsid w:val="00662E8A"/>
    <w:pPr>
      <w:spacing w:after="120"/>
    </w:pPr>
  </w:style>
  <w:style w:type="character" w:customStyle="1" w:styleId="BodyTextChar">
    <w:name w:val="Body Text Char"/>
    <w:link w:val="BodyText"/>
    <w:uiPriority w:val="99"/>
    <w:semiHidden/>
    <w:rsid w:val="00662E8A"/>
    <w:rPr>
      <w:sz w:val="24"/>
      <w:szCs w:val="24"/>
    </w:rPr>
  </w:style>
  <w:style w:type="paragraph" w:styleId="BalloonText">
    <w:name w:val="Balloon Text"/>
    <w:basedOn w:val="Normal"/>
    <w:link w:val="BalloonTextChar"/>
    <w:uiPriority w:val="99"/>
    <w:semiHidden/>
    <w:unhideWhenUsed/>
    <w:rsid w:val="00FF75DA"/>
    <w:rPr>
      <w:rFonts w:ascii="Tahoma" w:hAnsi="Tahoma" w:cs="Tahoma"/>
      <w:sz w:val="16"/>
      <w:szCs w:val="16"/>
    </w:rPr>
  </w:style>
  <w:style w:type="character" w:customStyle="1" w:styleId="BalloonTextChar">
    <w:name w:val="Balloon Text Char"/>
    <w:link w:val="BalloonText"/>
    <w:uiPriority w:val="99"/>
    <w:semiHidden/>
    <w:rsid w:val="00FF75DA"/>
    <w:rPr>
      <w:rFonts w:ascii="Tahoma" w:hAnsi="Tahoma" w:cs="Tahoma"/>
      <w:sz w:val="16"/>
      <w:szCs w:val="16"/>
    </w:rPr>
  </w:style>
  <w:style w:type="character" w:customStyle="1" w:styleId="HeaderChar">
    <w:name w:val="Header Char"/>
    <w:link w:val="Header"/>
    <w:uiPriority w:val="99"/>
    <w:rsid w:val="008D5104"/>
    <w:rPr>
      <w:rFonts w:ascii="Arial" w:hAnsi="Arial"/>
      <w:i/>
    </w:rPr>
  </w:style>
  <w:style w:type="paragraph" w:styleId="ListBullet">
    <w:name w:val="List Bullet"/>
    <w:basedOn w:val="Normal"/>
    <w:semiHidden/>
    <w:unhideWhenUsed/>
    <w:rsid w:val="00016D5F"/>
    <w:pPr>
      <w:overflowPunct w:val="0"/>
      <w:autoSpaceDE w:val="0"/>
      <w:autoSpaceDN w:val="0"/>
      <w:adjustRightInd w:val="0"/>
      <w:jc w:val="both"/>
    </w:pPr>
    <w:rPr>
      <w:rFonts w:ascii="Arial" w:hAnsi="Arial"/>
      <w:szCs w:val="20"/>
    </w:rPr>
  </w:style>
  <w:style w:type="paragraph" w:styleId="ListParagraph">
    <w:name w:val="List Paragraph"/>
    <w:basedOn w:val="Normal"/>
    <w:uiPriority w:val="34"/>
    <w:qFormat/>
    <w:rsid w:val="00EC683E"/>
    <w:pPr>
      <w:ind w:left="720"/>
      <w:contextualSpacing/>
    </w:pPr>
  </w:style>
  <w:style w:type="paragraph" w:styleId="NormalWeb">
    <w:name w:val="Normal (Web)"/>
    <w:basedOn w:val="Normal"/>
    <w:uiPriority w:val="99"/>
    <w:semiHidden/>
    <w:unhideWhenUsed/>
    <w:rsid w:val="00E6743B"/>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49"/>
    <w:rPr>
      <w:sz w:val="24"/>
      <w:szCs w:val="24"/>
      <w:lang w:eastAsia="en-GB"/>
    </w:rPr>
  </w:style>
  <w:style w:type="paragraph" w:styleId="Heading1">
    <w:name w:val="heading 1"/>
    <w:basedOn w:val="Normal"/>
    <w:next w:val="Normal"/>
    <w:qFormat/>
    <w:rsid w:val="005D3C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7E3C"/>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967E3C"/>
    <w:pPr>
      <w:spacing w:before="240" w:after="60"/>
      <w:outlineLvl w:val="5"/>
    </w:pPr>
    <w:rPr>
      <w:b/>
      <w:bCs/>
      <w:sz w:val="22"/>
      <w:szCs w:val="22"/>
    </w:rPr>
  </w:style>
  <w:style w:type="paragraph" w:styleId="Heading7">
    <w:name w:val="heading 7"/>
    <w:basedOn w:val="Normal"/>
    <w:next w:val="Normal"/>
    <w:qFormat/>
    <w:rsid w:val="00967E3C"/>
    <w:pPr>
      <w:spacing w:before="240" w:after="60"/>
      <w:outlineLvl w:val="6"/>
    </w:pPr>
  </w:style>
  <w:style w:type="paragraph" w:styleId="Heading8">
    <w:name w:val="heading 8"/>
    <w:basedOn w:val="Normal"/>
    <w:next w:val="Normal"/>
    <w:qFormat/>
    <w:rsid w:val="00967E3C"/>
    <w:pPr>
      <w:spacing w:before="240" w:after="60"/>
      <w:outlineLvl w:val="7"/>
    </w:pPr>
    <w:rPr>
      <w:i/>
      <w:iCs/>
    </w:rPr>
  </w:style>
  <w:style w:type="paragraph" w:styleId="Heading9">
    <w:name w:val="heading 9"/>
    <w:basedOn w:val="Normal"/>
    <w:next w:val="Normal"/>
    <w:qFormat/>
    <w:rsid w:val="00967E3C"/>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967E3C"/>
    <w:rPr>
      <w:rFonts w:ascii="Arial" w:hAnsi="Arial"/>
      <w:b/>
      <w:szCs w:val="20"/>
    </w:rPr>
  </w:style>
  <w:style w:type="paragraph" w:styleId="BodyText2">
    <w:name w:val="Body Text 2"/>
    <w:basedOn w:val="Normal"/>
    <w:rsid w:val="00967E3C"/>
    <w:pPr>
      <w:jc w:val="both"/>
    </w:pPr>
    <w:rPr>
      <w:szCs w:val="20"/>
    </w:rPr>
  </w:style>
  <w:style w:type="paragraph" w:styleId="Footer">
    <w:name w:val="footer"/>
    <w:basedOn w:val="Normal"/>
    <w:rsid w:val="00967E3C"/>
    <w:pPr>
      <w:tabs>
        <w:tab w:val="center" w:pos="4819"/>
        <w:tab w:val="right" w:pos="9071"/>
      </w:tabs>
    </w:pPr>
    <w:rPr>
      <w:rFonts w:ascii="Courier New" w:hAnsi="Courier New"/>
      <w:szCs w:val="20"/>
    </w:rPr>
  </w:style>
  <w:style w:type="character" w:styleId="Hyperlink">
    <w:name w:val="Hyperlink"/>
    <w:uiPriority w:val="99"/>
    <w:rsid w:val="00967E3C"/>
    <w:rPr>
      <w:color w:val="0000FF"/>
      <w:u w:val="single"/>
    </w:rPr>
  </w:style>
  <w:style w:type="table" w:styleId="TableGrid">
    <w:name w:val="Table Grid"/>
    <w:basedOn w:val="TableNormal"/>
    <w:rsid w:val="005D3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D3C15"/>
    <w:pPr>
      <w:keepLines/>
      <w:tabs>
        <w:tab w:val="left" w:pos="-1080"/>
        <w:tab w:val="center" w:pos="4320"/>
        <w:tab w:val="right" w:pos="9480"/>
      </w:tabs>
      <w:ind w:left="-1080" w:right="-1080"/>
    </w:pPr>
    <w:rPr>
      <w:rFonts w:ascii="Arial" w:hAnsi="Arial"/>
      <w:i/>
      <w:sz w:val="20"/>
      <w:szCs w:val="20"/>
    </w:rPr>
  </w:style>
  <w:style w:type="character" w:styleId="PageNumber">
    <w:name w:val="page number"/>
    <w:basedOn w:val="DefaultParagraphFont"/>
    <w:rsid w:val="006D25A4"/>
  </w:style>
  <w:style w:type="paragraph" w:styleId="BodyText">
    <w:name w:val="Body Text"/>
    <w:basedOn w:val="Normal"/>
    <w:link w:val="BodyTextChar"/>
    <w:uiPriority w:val="99"/>
    <w:semiHidden/>
    <w:unhideWhenUsed/>
    <w:rsid w:val="00662E8A"/>
    <w:pPr>
      <w:spacing w:after="120"/>
    </w:pPr>
  </w:style>
  <w:style w:type="character" w:customStyle="1" w:styleId="BodyTextChar">
    <w:name w:val="Body Text Char"/>
    <w:link w:val="BodyText"/>
    <w:uiPriority w:val="99"/>
    <w:semiHidden/>
    <w:rsid w:val="00662E8A"/>
    <w:rPr>
      <w:sz w:val="24"/>
      <w:szCs w:val="24"/>
    </w:rPr>
  </w:style>
  <w:style w:type="paragraph" w:styleId="BalloonText">
    <w:name w:val="Balloon Text"/>
    <w:basedOn w:val="Normal"/>
    <w:link w:val="BalloonTextChar"/>
    <w:uiPriority w:val="99"/>
    <w:semiHidden/>
    <w:unhideWhenUsed/>
    <w:rsid w:val="00FF75DA"/>
    <w:rPr>
      <w:rFonts w:ascii="Tahoma" w:hAnsi="Tahoma" w:cs="Tahoma"/>
      <w:sz w:val="16"/>
      <w:szCs w:val="16"/>
    </w:rPr>
  </w:style>
  <w:style w:type="character" w:customStyle="1" w:styleId="BalloonTextChar">
    <w:name w:val="Balloon Text Char"/>
    <w:link w:val="BalloonText"/>
    <w:uiPriority w:val="99"/>
    <w:semiHidden/>
    <w:rsid w:val="00FF75DA"/>
    <w:rPr>
      <w:rFonts w:ascii="Tahoma" w:hAnsi="Tahoma" w:cs="Tahoma"/>
      <w:sz w:val="16"/>
      <w:szCs w:val="16"/>
    </w:rPr>
  </w:style>
  <w:style w:type="character" w:customStyle="1" w:styleId="HeaderChar">
    <w:name w:val="Header Char"/>
    <w:link w:val="Header"/>
    <w:uiPriority w:val="99"/>
    <w:rsid w:val="008D5104"/>
    <w:rPr>
      <w:rFonts w:ascii="Arial" w:hAnsi="Arial"/>
      <w:i/>
    </w:rPr>
  </w:style>
  <w:style w:type="paragraph" w:styleId="ListBullet">
    <w:name w:val="List Bullet"/>
    <w:basedOn w:val="Normal"/>
    <w:semiHidden/>
    <w:unhideWhenUsed/>
    <w:rsid w:val="00016D5F"/>
    <w:pPr>
      <w:overflowPunct w:val="0"/>
      <w:autoSpaceDE w:val="0"/>
      <w:autoSpaceDN w:val="0"/>
      <w:adjustRightInd w:val="0"/>
      <w:jc w:val="both"/>
    </w:pPr>
    <w:rPr>
      <w:rFonts w:ascii="Arial" w:hAnsi="Arial"/>
      <w:szCs w:val="20"/>
    </w:rPr>
  </w:style>
  <w:style w:type="paragraph" w:styleId="ListParagraph">
    <w:name w:val="List Paragraph"/>
    <w:basedOn w:val="Normal"/>
    <w:uiPriority w:val="34"/>
    <w:qFormat/>
    <w:rsid w:val="00EC683E"/>
    <w:pPr>
      <w:ind w:left="720"/>
      <w:contextualSpacing/>
    </w:pPr>
  </w:style>
  <w:style w:type="paragraph" w:styleId="NormalWeb">
    <w:name w:val="Normal (Web)"/>
    <w:basedOn w:val="Normal"/>
    <w:uiPriority w:val="99"/>
    <w:semiHidden/>
    <w:unhideWhenUsed/>
    <w:rsid w:val="00E6743B"/>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5246">
      <w:bodyDiv w:val="1"/>
      <w:marLeft w:val="0"/>
      <w:marRight w:val="0"/>
      <w:marTop w:val="0"/>
      <w:marBottom w:val="0"/>
      <w:divBdr>
        <w:top w:val="none" w:sz="0" w:space="0" w:color="auto"/>
        <w:left w:val="none" w:sz="0" w:space="0" w:color="auto"/>
        <w:bottom w:val="none" w:sz="0" w:space="0" w:color="auto"/>
        <w:right w:val="none" w:sz="0" w:space="0" w:color="auto"/>
      </w:divBdr>
    </w:div>
    <w:div w:id="593175624">
      <w:bodyDiv w:val="1"/>
      <w:marLeft w:val="0"/>
      <w:marRight w:val="0"/>
      <w:marTop w:val="0"/>
      <w:marBottom w:val="0"/>
      <w:divBdr>
        <w:top w:val="none" w:sz="0" w:space="0" w:color="auto"/>
        <w:left w:val="none" w:sz="0" w:space="0" w:color="auto"/>
        <w:bottom w:val="none" w:sz="0" w:space="0" w:color="auto"/>
        <w:right w:val="none" w:sz="0" w:space="0" w:color="auto"/>
      </w:divBdr>
    </w:div>
    <w:div w:id="1006790045">
      <w:bodyDiv w:val="1"/>
      <w:marLeft w:val="0"/>
      <w:marRight w:val="0"/>
      <w:marTop w:val="0"/>
      <w:marBottom w:val="0"/>
      <w:divBdr>
        <w:top w:val="none" w:sz="0" w:space="0" w:color="auto"/>
        <w:left w:val="none" w:sz="0" w:space="0" w:color="auto"/>
        <w:bottom w:val="none" w:sz="0" w:space="0" w:color="auto"/>
        <w:right w:val="none" w:sz="0" w:space="0" w:color="auto"/>
      </w:divBdr>
    </w:div>
    <w:div w:id="1189950193">
      <w:bodyDiv w:val="1"/>
      <w:marLeft w:val="0"/>
      <w:marRight w:val="0"/>
      <w:marTop w:val="0"/>
      <w:marBottom w:val="0"/>
      <w:divBdr>
        <w:top w:val="none" w:sz="0" w:space="0" w:color="auto"/>
        <w:left w:val="none" w:sz="0" w:space="0" w:color="auto"/>
        <w:bottom w:val="none" w:sz="0" w:space="0" w:color="auto"/>
        <w:right w:val="none" w:sz="0" w:space="0" w:color="auto"/>
      </w:divBdr>
    </w:div>
    <w:div w:id="1220358322">
      <w:bodyDiv w:val="1"/>
      <w:marLeft w:val="0"/>
      <w:marRight w:val="0"/>
      <w:marTop w:val="0"/>
      <w:marBottom w:val="0"/>
      <w:divBdr>
        <w:top w:val="none" w:sz="0" w:space="0" w:color="auto"/>
        <w:left w:val="none" w:sz="0" w:space="0" w:color="auto"/>
        <w:bottom w:val="none" w:sz="0" w:space="0" w:color="auto"/>
        <w:right w:val="none" w:sz="0" w:space="0" w:color="auto"/>
      </w:divBdr>
    </w:div>
    <w:div w:id="1683316272">
      <w:bodyDiv w:val="1"/>
      <w:marLeft w:val="0"/>
      <w:marRight w:val="0"/>
      <w:marTop w:val="0"/>
      <w:marBottom w:val="0"/>
      <w:divBdr>
        <w:top w:val="none" w:sz="0" w:space="0" w:color="auto"/>
        <w:left w:val="none" w:sz="0" w:space="0" w:color="auto"/>
        <w:bottom w:val="none" w:sz="0" w:space="0" w:color="auto"/>
        <w:right w:val="none" w:sz="0" w:space="0" w:color="auto"/>
      </w:divBdr>
    </w:div>
    <w:div w:id="1703356163">
      <w:bodyDiv w:val="1"/>
      <w:marLeft w:val="0"/>
      <w:marRight w:val="0"/>
      <w:marTop w:val="0"/>
      <w:marBottom w:val="0"/>
      <w:divBdr>
        <w:top w:val="none" w:sz="0" w:space="0" w:color="auto"/>
        <w:left w:val="none" w:sz="0" w:space="0" w:color="auto"/>
        <w:bottom w:val="none" w:sz="0" w:space="0" w:color="auto"/>
        <w:right w:val="none" w:sz="0" w:space="0" w:color="auto"/>
      </w:divBdr>
    </w:div>
    <w:div w:id="20023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ombs@leedsbeckett.ac.uk" TargetMode="External"/><Relationship Id="rId18" Type="http://schemas.openxmlformats.org/officeDocument/2006/relationships/hyperlink" Target="http://tv.leedsbeckett.ac.uk/view.aspx?id=9834~4y~AsgwJSFf" TargetMode="External"/><Relationship Id="rId26" Type="http://schemas.openxmlformats.org/officeDocument/2006/relationships/hyperlink" Target="http://tv.leedsbeckett.ac.uk/view.aspx?id=9829~4C~FepKz0xy" TargetMode="External"/><Relationship Id="rId3" Type="http://schemas.openxmlformats.org/officeDocument/2006/relationships/styles" Target="styles.xml"/><Relationship Id="rId21" Type="http://schemas.openxmlformats.org/officeDocument/2006/relationships/hyperlink" Target="mailto:C.Ann-Louise@leedsbeckett.ac.uk" TargetMode="External"/><Relationship Id="rId7" Type="http://schemas.openxmlformats.org/officeDocument/2006/relationships/footnotes" Target="footnotes.xml"/><Relationship Id="rId12" Type="http://schemas.openxmlformats.org/officeDocument/2006/relationships/hyperlink" Target="http://goo.gl/E5CKhZ" TargetMode="External"/><Relationship Id="rId17" Type="http://schemas.openxmlformats.org/officeDocument/2006/relationships/hyperlink" Target="mailto:N.Beech@leedsbeckett.ac.uk" TargetMode="External"/><Relationship Id="rId25" Type="http://schemas.openxmlformats.org/officeDocument/2006/relationships/hyperlink" Target="mailto:j.barnaby@leedsbeckett.ac.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Choo@leedsbeckett.ac.uk" TargetMode="External"/><Relationship Id="rId20" Type="http://schemas.openxmlformats.org/officeDocument/2006/relationships/hyperlink" Target="http://tv.leedsbeckett.ac.uk/view.aspx?id=9813~4v~6hmSEH7a" TargetMode="External"/><Relationship Id="rId29" Type="http://schemas.openxmlformats.org/officeDocument/2006/relationships/hyperlink" Target="mailto:P.Tether@leedsbeckett.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tv.leedsbeckett.ac.uk/view.aspx?id=9836~4A~CPLJdRa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godfrey@leedsbeckett.ac.uk" TargetMode="External"/><Relationship Id="rId23" Type="http://schemas.openxmlformats.org/officeDocument/2006/relationships/hyperlink" Target="mailto:N.Mahtab@leedsbeckett.ac.uk" TargetMode="External"/><Relationship Id="rId28" Type="http://schemas.openxmlformats.org/officeDocument/2006/relationships/hyperlink" Target="mailto:m.du@leedsbeckett.ac.uk" TargetMode="External"/><Relationship Id="rId10" Type="http://schemas.openxmlformats.org/officeDocument/2006/relationships/footer" Target="footer1.xml"/><Relationship Id="rId19" Type="http://schemas.openxmlformats.org/officeDocument/2006/relationships/hyperlink" Target="mailto:D.Horsman@leedsbeckett.ac.uk" TargetMode="External"/><Relationship Id="rId31" Type="http://schemas.openxmlformats.org/officeDocument/2006/relationships/hyperlink" Target="mailto:c.daley@leedsbeckett.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P.Appleyard@leedsbeckett.ac.uk" TargetMode="External"/><Relationship Id="rId22" Type="http://schemas.openxmlformats.org/officeDocument/2006/relationships/hyperlink" Target="http://tv.leedsbeckett.ac.uk/view.aspx?id=9835~4z~b3w8tSQC" TargetMode="External"/><Relationship Id="rId27" Type="http://schemas.openxmlformats.org/officeDocument/2006/relationships/hyperlink" Target="mailto:j.embery@leedsbeckett.ac.uk" TargetMode="External"/><Relationship Id="rId30" Type="http://schemas.openxmlformats.org/officeDocument/2006/relationships/hyperlink" Target="mailto:G.Choo@leedsbeckett.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e05\Desktop\Electives%20Guides\ACCOU%20H6%20Elective%20Document%20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98CC-7E5C-4DBE-BD78-5E55A61B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 H6 Elective Document 201516.dotx</Template>
  <TotalTime>3</TotalTime>
  <Pages>25</Pages>
  <Words>4647</Words>
  <Characters>26490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temple05</dc:creator>
  <cp:lastModifiedBy>temple05</cp:lastModifiedBy>
  <cp:revision>1</cp:revision>
  <cp:lastPrinted>2014-01-22T12:35:00Z</cp:lastPrinted>
  <dcterms:created xsi:type="dcterms:W3CDTF">2015-02-17T15:04:00Z</dcterms:created>
  <dcterms:modified xsi:type="dcterms:W3CDTF">2015-02-17T15:07:00Z</dcterms:modified>
</cp:coreProperties>
</file>